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D5" w:rsidRDefault="006036D5" w:rsidP="002712AD">
      <w:pPr>
        <w:autoSpaceDE w:val="0"/>
        <w:autoSpaceDN w:val="0"/>
        <w:adjustRightInd w:val="0"/>
        <w:spacing w:line="900" w:lineRule="exact"/>
        <w:jc w:val="center"/>
        <w:rPr>
          <w:rFonts w:ascii="黑体" w:eastAsia="黑体" w:hAnsi="宋体" w:cs="Times New Roman"/>
          <w:color w:val="FF0000"/>
          <w:sz w:val="84"/>
          <w:szCs w:val="84"/>
        </w:rPr>
      </w:pPr>
    </w:p>
    <w:p w:rsidR="006036D5" w:rsidRPr="00AF1B8A" w:rsidRDefault="006036D5" w:rsidP="002712AD">
      <w:pPr>
        <w:autoSpaceDE w:val="0"/>
        <w:autoSpaceDN w:val="0"/>
        <w:adjustRightInd w:val="0"/>
        <w:spacing w:beforeLines="50" w:line="900" w:lineRule="exact"/>
        <w:jc w:val="center"/>
        <w:rPr>
          <w:rFonts w:ascii="黑体" w:eastAsia="黑体" w:hAnsi="宋体" w:cs="Times New Roman"/>
          <w:color w:val="FF0000"/>
          <w:sz w:val="84"/>
          <w:szCs w:val="84"/>
        </w:rPr>
      </w:pPr>
      <w:r w:rsidRPr="00AF1B8A">
        <w:rPr>
          <w:rFonts w:ascii="黑体" w:eastAsia="黑体" w:hAnsi="宋体" w:cs="黑体" w:hint="eastAsia"/>
          <w:color w:val="FF0000"/>
          <w:sz w:val="84"/>
          <w:szCs w:val="84"/>
        </w:rPr>
        <w:t>国</w:t>
      </w:r>
      <w:r>
        <w:rPr>
          <w:rFonts w:ascii="黑体" w:eastAsia="黑体" w:hAnsi="宋体" w:cs="黑体"/>
          <w:color w:val="FF0000"/>
          <w:sz w:val="84"/>
          <w:szCs w:val="84"/>
        </w:rPr>
        <w:t xml:space="preserve"> </w:t>
      </w:r>
      <w:r w:rsidRPr="00AF1B8A">
        <w:rPr>
          <w:rFonts w:ascii="黑体" w:eastAsia="黑体" w:hAnsi="宋体" w:cs="黑体" w:hint="eastAsia"/>
          <w:color w:val="FF0000"/>
          <w:sz w:val="84"/>
          <w:szCs w:val="84"/>
        </w:rPr>
        <w:t>家</w:t>
      </w:r>
      <w:r>
        <w:rPr>
          <w:rFonts w:ascii="黑体" w:eastAsia="黑体" w:hAnsi="宋体" w:cs="黑体"/>
          <w:color w:val="FF0000"/>
          <w:sz w:val="84"/>
          <w:szCs w:val="84"/>
        </w:rPr>
        <w:t xml:space="preserve"> </w:t>
      </w:r>
      <w:r w:rsidRPr="00AF1B8A">
        <w:rPr>
          <w:rFonts w:ascii="黑体" w:eastAsia="黑体" w:hAnsi="宋体" w:cs="黑体" w:hint="eastAsia"/>
          <w:color w:val="FF0000"/>
          <w:sz w:val="84"/>
          <w:szCs w:val="84"/>
        </w:rPr>
        <w:t>开</w:t>
      </w:r>
      <w:r>
        <w:rPr>
          <w:rFonts w:ascii="黑体" w:eastAsia="黑体" w:hAnsi="宋体" w:cs="黑体"/>
          <w:color w:val="FF0000"/>
          <w:sz w:val="84"/>
          <w:szCs w:val="84"/>
        </w:rPr>
        <w:t xml:space="preserve"> </w:t>
      </w:r>
      <w:r w:rsidRPr="00AF1B8A">
        <w:rPr>
          <w:rFonts w:ascii="黑体" w:eastAsia="黑体" w:hAnsi="宋体" w:cs="黑体" w:hint="eastAsia"/>
          <w:color w:val="FF0000"/>
          <w:sz w:val="84"/>
          <w:szCs w:val="84"/>
        </w:rPr>
        <w:t>放</w:t>
      </w:r>
      <w:r>
        <w:rPr>
          <w:rFonts w:ascii="黑体" w:eastAsia="黑体" w:hAnsi="宋体" w:cs="黑体"/>
          <w:color w:val="FF0000"/>
          <w:sz w:val="84"/>
          <w:szCs w:val="84"/>
        </w:rPr>
        <w:t xml:space="preserve"> </w:t>
      </w:r>
      <w:r w:rsidRPr="00AF1B8A">
        <w:rPr>
          <w:rFonts w:ascii="黑体" w:eastAsia="黑体" w:hAnsi="宋体" w:cs="黑体" w:hint="eastAsia"/>
          <w:color w:val="FF0000"/>
          <w:sz w:val="84"/>
          <w:szCs w:val="84"/>
        </w:rPr>
        <w:t>大</w:t>
      </w:r>
      <w:r>
        <w:rPr>
          <w:rFonts w:ascii="黑体" w:eastAsia="黑体" w:hAnsi="宋体" w:cs="黑体"/>
          <w:color w:val="FF0000"/>
          <w:sz w:val="84"/>
          <w:szCs w:val="84"/>
        </w:rPr>
        <w:t xml:space="preserve"> </w:t>
      </w:r>
      <w:r w:rsidRPr="00AF1B8A">
        <w:rPr>
          <w:rFonts w:ascii="黑体" w:eastAsia="黑体" w:hAnsi="宋体" w:cs="黑体" w:hint="eastAsia"/>
          <w:color w:val="FF0000"/>
          <w:sz w:val="84"/>
          <w:szCs w:val="84"/>
        </w:rPr>
        <w:t>学</w:t>
      </w:r>
    </w:p>
    <w:p w:rsidR="006036D5" w:rsidRDefault="006036D5" w:rsidP="002712AD">
      <w:pPr>
        <w:autoSpaceDE w:val="0"/>
        <w:autoSpaceDN w:val="0"/>
        <w:adjustRightInd w:val="0"/>
        <w:spacing w:line="540" w:lineRule="exact"/>
        <w:ind w:firstLineChars="350" w:firstLine="31680"/>
        <w:rPr>
          <w:rFonts w:ascii="仿宋_GB2312" w:eastAsia="仿宋_GB2312" w:hAnsi="宋体" w:cs="Times New Roman"/>
          <w:sz w:val="30"/>
          <w:szCs w:val="30"/>
        </w:rPr>
      </w:pPr>
    </w:p>
    <w:p w:rsidR="006036D5" w:rsidRDefault="006036D5" w:rsidP="002712AD">
      <w:pPr>
        <w:autoSpaceDE w:val="0"/>
        <w:autoSpaceDN w:val="0"/>
        <w:adjustRightInd w:val="0"/>
        <w:spacing w:line="540" w:lineRule="exact"/>
        <w:jc w:val="center"/>
        <w:rPr>
          <w:rFonts w:ascii="仿宋_GB2312" w:eastAsia="仿宋_GB2312" w:hAnsi="宋体" w:cs="Times New Roman"/>
          <w:sz w:val="30"/>
          <w:szCs w:val="30"/>
        </w:rPr>
      </w:pPr>
      <w:r w:rsidRPr="00EE630D">
        <w:rPr>
          <w:rFonts w:ascii="仿宋_GB2312" w:eastAsia="仿宋_GB2312" w:cs="仿宋_GB2312" w:hint="eastAsia"/>
          <w:color w:val="000000"/>
          <w:sz w:val="30"/>
          <w:szCs w:val="30"/>
        </w:rPr>
        <w:t>国开支持〔</w:t>
      </w:r>
      <w:r w:rsidRPr="00EE630D">
        <w:rPr>
          <w:rFonts w:ascii="仿宋_GB2312" w:eastAsia="仿宋_GB2312" w:cs="仿宋_GB2312"/>
          <w:color w:val="000000"/>
          <w:sz w:val="30"/>
          <w:szCs w:val="30"/>
        </w:rPr>
        <w:t>2014</w:t>
      </w:r>
      <w:r w:rsidRPr="00EE630D">
        <w:rPr>
          <w:rFonts w:ascii="仿宋_GB2312" w:eastAsia="仿宋_GB2312" w:cs="仿宋_GB2312" w:hint="eastAsia"/>
          <w:color w:val="000000"/>
          <w:sz w:val="30"/>
          <w:szCs w:val="30"/>
        </w:rPr>
        <w:t>〕</w:t>
      </w:r>
      <w:r>
        <w:rPr>
          <w:rFonts w:ascii="仿宋_GB2312" w:eastAsia="仿宋_GB2312" w:cs="仿宋_GB2312"/>
          <w:color w:val="000000"/>
          <w:sz w:val="30"/>
          <w:szCs w:val="30"/>
        </w:rPr>
        <w:t>1</w:t>
      </w:r>
      <w:r w:rsidRPr="00EE630D">
        <w:rPr>
          <w:rFonts w:ascii="仿宋_GB2312" w:eastAsia="仿宋_GB2312" w:cs="仿宋_GB2312" w:hint="eastAsia"/>
          <w:color w:val="000000"/>
          <w:sz w:val="30"/>
          <w:szCs w:val="30"/>
        </w:rPr>
        <w:t>号</w:t>
      </w:r>
    </w:p>
    <w:p w:rsidR="006036D5" w:rsidRDefault="006036D5" w:rsidP="002712AD">
      <w:pPr>
        <w:autoSpaceDE w:val="0"/>
        <w:autoSpaceDN w:val="0"/>
        <w:adjustRightInd w:val="0"/>
        <w:spacing w:line="540" w:lineRule="exact"/>
        <w:ind w:firstLineChars="350" w:firstLine="31680"/>
        <w:rPr>
          <w:rFonts w:ascii="仿宋_GB2312" w:eastAsia="仿宋_GB2312" w:hAnsi="宋体" w:cs="Times New Roman"/>
          <w:sz w:val="30"/>
          <w:szCs w:val="30"/>
        </w:rPr>
      </w:pPr>
      <w:r>
        <w:rPr>
          <w:noProof/>
        </w:rPr>
        <w:pict>
          <v:line id="_x0000_s1026" style="position:absolute;left:0;text-align:left;z-index:251658240" from="5.25pt,12pt" to="435.75pt,12pt" strokecolor="red" strokeweight="4.5pt">
            <v:stroke linestyle="thickThin"/>
          </v:line>
        </w:pict>
      </w:r>
    </w:p>
    <w:p w:rsidR="006036D5" w:rsidRPr="00EE630D" w:rsidRDefault="006036D5" w:rsidP="00EE630D">
      <w:pPr>
        <w:spacing w:line="540" w:lineRule="exact"/>
        <w:jc w:val="center"/>
        <w:rPr>
          <w:rFonts w:ascii="仿宋_GB2312" w:eastAsia="仿宋_GB2312" w:cs="Times New Roman"/>
          <w:b/>
          <w:bCs/>
          <w:sz w:val="30"/>
          <w:szCs w:val="30"/>
        </w:rPr>
      </w:pPr>
    </w:p>
    <w:p w:rsidR="006036D5" w:rsidRPr="00EE630D" w:rsidRDefault="006036D5" w:rsidP="00EE630D">
      <w:pPr>
        <w:spacing w:line="540" w:lineRule="exact"/>
        <w:jc w:val="center"/>
        <w:rPr>
          <w:rFonts w:ascii="华文中宋" w:eastAsia="华文中宋" w:hAnsi="华文中宋" w:cs="Times New Roman"/>
          <w:b/>
          <w:bCs/>
          <w:sz w:val="36"/>
          <w:szCs w:val="36"/>
        </w:rPr>
      </w:pPr>
      <w:r w:rsidRPr="00EE630D">
        <w:rPr>
          <w:rFonts w:ascii="华文中宋" w:eastAsia="华文中宋" w:hAnsi="华文中宋" w:cs="华文中宋" w:hint="eastAsia"/>
          <w:b/>
          <w:bCs/>
          <w:sz w:val="36"/>
          <w:szCs w:val="36"/>
        </w:rPr>
        <w:t>国家开放大学关于</w:t>
      </w:r>
      <w:r w:rsidRPr="00EE630D">
        <w:rPr>
          <w:rFonts w:ascii="Times New Roman" w:eastAsia="华文中宋" w:hAnsi="Times New Roman" w:cs="Times New Roman"/>
          <w:b/>
          <w:bCs/>
          <w:sz w:val="36"/>
          <w:szCs w:val="36"/>
        </w:rPr>
        <w:t>2014</w:t>
      </w:r>
      <w:r w:rsidRPr="00EE630D">
        <w:rPr>
          <w:rFonts w:ascii="华文中宋" w:eastAsia="华文中宋" w:hAnsi="华文中宋" w:cs="华文中宋" w:hint="eastAsia"/>
          <w:b/>
          <w:bCs/>
          <w:sz w:val="36"/>
          <w:szCs w:val="36"/>
        </w:rPr>
        <w:t>年春季</w:t>
      </w:r>
    </w:p>
    <w:p w:rsidR="006036D5" w:rsidRPr="00EE630D" w:rsidRDefault="006036D5" w:rsidP="00EE630D">
      <w:pPr>
        <w:spacing w:line="540" w:lineRule="exact"/>
        <w:jc w:val="center"/>
        <w:rPr>
          <w:rFonts w:ascii="华文中宋" w:eastAsia="华文中宋" w:hAnsi="华文中宋" w:cs="Times New Roman"/>
          <w:b/>
          <w:bCs/>
          <w:sz w:val="36"/>
          <w:szCs w:val="36"/>
        </w:rPr>
      </w:pPr>
      <w:r w:rsidRPr="00EE630D">
        <w:rPr>
          <w:rFonts w:ascii="华文中宋" w:eastAsia="华文中宋" w:hAnsi="华文中宋" w:cs="华文中宋" w:hint="eastAsia"/>
          <w:b/>
          <w:bCs/>
          <w:sz w:val="36"/>
          <w:szCs w:val="36"/>
        </w:rPr>
        <w:t>网上教学工作安排的通知</w:t>
      </w:r>
    </w:p>
    <w:p w:rsidR="006036D5" w:rsidRPr="00EE630D" w:rsidRDefault="006036D5" w:rsidP="00EE630D">
      <w:pPr>
        <w:spacing w:line="540" w:lineRule="exact"/>
        <w:rPr>
          <w:rFonts w:ascii="仿宋_GB2312" w:eastAsia="仿宋_GB2312" w:cs="Times New Roman"/>
          <w:sz w:val="30"/>
          <w:szCs w:val="30"/>
        </w:rPr>
      </w:pPr>
    </w:p>
    <w:p w:rsidR="006036D5" w:rsidRPr="000D640F" w:rsidRDefault="006036D5" w:rsidP="00EE630D">
      <w:pPr>
        <w:spacing w:line="540" w:lineRule="exact"/>
        <w:rPr>
          <w:rFonts w:ascii="仿宋_GB2312" w:eastAsia="仿宋_GB2312" w:cs="Times New Roman"/>
          <w:sz w:val="30"/>
          <w:szCs w:val="30"/>
        </w:rPr>
      </w:pPr>
      <w:r w:rsidRPr="000D640F">
        <w:rPr>
          <w:rFonts w:ascii="仿宋_GB2312" w:eastAsia="仿宋_GB2312" w:cs="仿宋_GB2312" w:hint="eastAsia"/>
          <w:sz w:val="30"/>
          <w:szCs w:val="30"/>
        </w:rPr>
        <w:t>国家开放大学各分部、各相关学院：</w:t>
      </w:r>
    </w:p>
    <w:p w:rsidR="006036D5"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为保证</w:t>
      </w:r>
      <w:r w:rsidRPr="00EE630D">
        <w:rPr>
          <w:rFonts w:ascii="仿宋_GB2312" w:eastAsia="仿宋_GB2312" w:hAnsi="宋体" w:cs="仿宋_GB2312"/>
          <w:sz w:val="30"/>
          <w:szCs w:val="30"/>
        </w:rPr>
        <w:t>2014</w:t>
      </w:r>
      <w:r w:rsidRPr="00EE630D">
        <w:rPr>
          <w:rFonts w:ascii="仿宋_GB2312" w:eastAsia="仿宋_GB2312" w:hAnsi="宋体" w:cs="仿宋_GB2312" w:hint="eastAsia"/>
          <w:sz w:val="30"/>
          <w:szCs w:val="30"/>
        </w:rPr>
        <w:t>年春季国家开放大学网上教学工作平稳过渡、有序衔接，</w:t>
      </w:r>
      <w:r>
        <w:rPr>
          <w:rFonts w:ascii="仿宋_GB2312" w:eastAsia="仿宋_GB2312" w:hAnsi="宋体" w:cs="仿宋_GB2312" w:hint="eastAsia"/>
          <w:sz w:val="30"/>
          <w:szCs w:val="30"/>
        </w:rPr>
        <w:t>推动</w:t>
      </w:r>
      <w:r w:rsidRPr="00EE630D">
        <w:rPr>
          <w:rFonts w:ascii="仿宋_GB2312" w:eastAsia="仿宋_GB2312" w:hAnsi="宋体" w:cs="仿宋_GB2312"/>
          <w:sz w:val="30"/>
          <w:szCs w:val="30"/>
        </w:rPr>
        <w:t>2014</w:t>
      </w:r>
      <w:r w:rsidRPr="00EE630D">
        <w:rPr>
          <w:rFonts w:ascii="仿宋_GB2312" w:eastAsia="仿宋_GB2312" w:hAnsi="宋体" w:cs="仿宋_GB2312" w:hint="eastAsia"/>
          <w:sz w:val="30"/>
          <w:szCs w:val="30"/>
        </w:rPr>
        <w:t>年秋季国家开放大学学习网面向全国正式上线，现将</w:t>
      </w:r>
      <w:r w:rsidRPr="00EE630D">
        <w:rPr>
          <w:rFonts w:ascii="仿宋_GB2312" w:eastAsia="仿宋_GB2312" w:hAnsi="宋体" w:cs="仿宋_GB2312"/>
          <w:sz w:val="30"/>
          <w:szCs w:val="30"/>
        </w:rPr>
        <w:t>2014</w:t>
      </w:r>
      <w:r w:rsidRPr="00EE630D">
        <w:rPr>
          <w:rFonts w:ascii="仿宋_GB2312" w:eastAsia="仿宋_GB2312" w:hAnsi="宋体" w:cs="仿宋_GB2312" w:hint="eastAsia"/>
          <w:sz w:val="30"/>
          <w:szCs w:val="30"/>
        </w:rPr>
        <w:t>年春季国家开放大学网上教学工作相关事宜通知如下：</w:t>
      </w:r>
    </w:p>
    <w:p w:rsidR="006036D5" w:rsidRDefault="006036D5" w:rsidP="002712AD">
      <w:pPr>
        <w:spacing w:line="540" w:lineRule="exact"/>
        <w:ind w:firstLineChars="200" w:firstLine="31680"/>
        <w:rPr>
          <w:rFonts w:ascii="仿宋_GB2312" w:eastAsia="仿宋_GB2312" w:cs="Times New Roman"/>
          <w:b/>
          <w:bCs/>
          <w:sz w:val="30"/>
          <w:szCs w:val="30"/>
        </w:rPr>
      </w:pPr>
      <w:r w:rsidRPr="00EE630D">
        <w:rPr>
          <w:rFonts w:ascii="仿宋_GB2312" w:eastAsia="仿宋_GB2312" w:cs="仿宋_GB2312" w:hint="eastAsia"/>
          <w:b/>
          <w:bCs/>
          <w:sz w:val="30"/>
          <w:szCs w:val="30"/>
        </w:rPr>
        <w:t>一、总体要求</w:t>
      </w:r>
    </w:p>
    <w:p w:rsidR="006036D5"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sz w:val="30"/>
          <w:szCs w:val="30"/>
        </w:rPr>
        <w:t>1. 2014</w:t>
      </w:r>
      <w:r w:rsidRPr="00EE630D">
        <w:rPr>
          <w:rFonts w:ascii="仿宋_GB2312" w:eastAsia="仿宋_GB2312" w:hAnsi="宋体" w:cs="仿宋_GB2312" w:hint="eastAsia"/>
          <w:sz w:val="30"/>
          <w:szCs w:val="30"/>
        </w:rPr>
        <w:t>年春季，国家开放大学学习网开通试用，全体新生、教师和管理人员可通过国家开放大学学习网进入学生空间、教师空间和管理空间。</w:t>
      </w:r>
    </w:p>
    <w:p w:rsidR="006036D5" w:rsidRPr="00D74FE8" w:rsidRDefault="006036D5" w:rsidP="002712AD">
      <w:pPr>
        <w:spacing w:line="540" w:lineRule="exact"/>
        <w:ind w:firstLineChars="200" w:firstLine="31680"/>
        <w:rPr>
          <w:rFonts w:ascii="仿宋_GB2312" w:eastAsia="仿宋_GB2312" w:hAnsi="宋体" w:cs="Times New Roman"/>
          <w:color w:val="FF0000"/>
          <w:sz w:val="30"/>
          <w:szCs w:val="30"/>
        </w:rPr>
      </w:pPr>
      <w:r w:rsidRPr="00D74FE8">
        <w:rPr>
          <w:rFonts w:ascii="仿宋_GB2312" w:eastAsia="仿宋_GB2312" w:hAnsi="宋体" w:cs="仿宋_GB2312"/>
          <w:color w:val="FF0000"/>
          <w:sz w:val="30"/>
          <w:szCs w:val="30"/>
        </w:rPr>
        <w:t xml:space="preserve">2. </w:t>
      </w:r>
      <w:r w:rsidRPr="00D74FE8">
        <w:rPr>
          <w:rFonts w:ascii="仿宋_GB2312" w:eastAsia="仿宋_GB2312" w:hAnsi="宋体" w:cs="仿宋_GB2312" w:hint="eastAsia"/>
          <w:color w:val="FF0000"/>
          <w:sz w:val="30"/>
          <w:szCs w:val="30"/>
        </w:rPr>
        <w:t>全体新生通过国家开放大学学习网，完成《国家开放大学学习指南》的学习，并达到了解、熟悉国家开放大学学习网的目标。</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sz w:val="30"/>
          <w:szCs w:val="30"/>
        </w:rPr>
        <w:t xml:space="preserve">3. </w:t>
      </w:r>
      <w:r w:rsidRPr="00EE630D">
        <w:rPr>
          <w:rFonts w:ascii="仿宋_GB2312" w:eastAsia="仿宋_GB2312" w:hAnsi="宋体" w:cs="仿宋_GB2312" w:hint="eastAsia"/>
          <w:sz w:val="30"/>
          <w:szCs w:val="30"/>
        </w:rPr>
        <w:t>选取部分分部和国家开放大学直属学院作为试点单位，其所有新生（不包括“一村一”学生）通过国家开放大学学习网学习专业规则中第一学期统设必修课程。试点单位“一村一”学生仍沿用“一村一名大学生计划”远程教育网。试点新生通过学生空间，进入新平台学习。</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sz w:val="30"/>
          <w:szCs w:val="30"/>
        </w:rPr>
        <w:t xml:space="preserve">4. </w:t>
      </w:r>
      <w:r w:rsidRPr="00EE630D">
        <w:rPr>
          <w:rFonts w:ascii="仿宋_GB2312" w:eastAsia="仿宋_GB2312" w:hAnsi="宋体" w:cs="仿宋_GB2312" w:hint="eastAsia"/>
          <w:sz w:val="30"/>
          <w:szCs w:val="30"/>
        </w:rPr>
        <w:t>除试点单位新生外，其他新老生沿用电大</w:t>
      </w:r>
      <w:bookmarkStart w:id="0" w:name="_GoBack"/>
      <w:bookmarkEnd w:id="0"/>
      <w:r w:rsidRPr="00EE630D">
        <w:rPr>
          <w:rFonts w:ascii="仿宋_GB2312" w:eastAsia="仿宋_GB2312" w:hAnsi="宋体" w:cs="仿宋_GB2312" w:hint="eastAsia"/>
          <w:sz w:val="30"/>
          <w:szCs w:val="30"/>
        </w:rPr>
        <w:t>在线学习网（三级平台）。其中，非试点新生</w:t>
      </w:r>
      <w:r>
        <w:rPr>
          <w:rFonts w:ascii="仿宋_GB2312" w:eastAsia="仿宋_GB2312" w:hAnsi="宋体" w:cs="仿宋_GB2312" w:hint="eastAsia"/>
          <w:sz w:val="30"/>
          <w:szCs w:val="30"/>
        </w:rPr>
        <w:t>可</w:t>
      </w:r>
      <w:r w:rsidRPr="00EE630D">
        <w:rPr>
          <w:rFonts w:ascii="仿宋_GB2312" w:eastAsia="仿宋_GB2312" w:hAnsi="宋体" w:cs="仿宋_GB2312" w:hint="eastAsia"/>
          <w:sz w:val="30"/>
          <w:szCs w:val="30"/>
        </w:rPr>
        <w:t>通过</w:t>
      </w:r>
      <w:r>
        <w:rPr>
          <w:rFonts w:ascii="仿宋_GB2312" w:eastAsia="仿宋_GB2312" w:hAnsi="宋体" w:cs="仿宋_GB2312" w:hint="eastAsia"/>
          <w:sz w:val="30"/>
          <w:szCs w:val="30"/>
        </w:rPr>
        <w:t>学生</w:t>
      </w:r>
      <w:r w:rsidRPr="00EE630D">
        <w:rPr>
          <w:rFonts w:ascii="仿宋_GB2312" w:eastAsia="仿宋_GB2312" w:hAnsi="宋体" w:cs="仿宋_GB2312" w:hint="eastAsia"/>
          <w:sz w:val="30"/>
          <w:szCs w:val="30"/>
        </w:rPr>
        <w:t>空间进入电大在线学习网的中央电大平台，</w:t>
      </w:r>
      <w:r>
        <w:rPr>
          <w:rFonts w:ascii="仿宋_GB2312" w:eastAsia="仿宋_GB2312" w:hAnsi="宋体" w:cs="仿宋_GB2312" w:hint="eastAsia"/>
          <w:sz w:val="30"/>
          <w:szCs w:val="30"/>
        </w:rPr>
        <w:t>学习</w:t>
      </w:r>
      <w:r w:rsidRPr="00EE630D">
        <w:rPr>
          <w:rFonts w:ascii="仿宋_GB2312" w:eastAsia="仿宋_GB2312" w:hAnsi="宋体" w:cs="仿宋_GB2312" w:hint="eastAsia"/>
          <w:sz w:val="30"/>
          <w:szCs w:val="30"/>
        </w:rPr>
        <w:t>国家开放大学统设课。</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sz w:val="30"/>
          <w:szCs w:val="30"/>
        </w:rPr>
        <w:t xml:space="preserve">5. </w:t>
      </w:r>
      <w:r w:rsidRPr="00EE630D">
        <w:rPr>
          <w:rFonts w:ascii="仿宋_GB2312" w:eastAsia="仿宋_GB2312" w:hAnsi="宋体" w:cs="仿宋_GB2312" w:hint="eastAsia"/>
          <w:sz w:val="30"/>
          <w:szCs w:val="30"/>
        </w:rPr>
        <w:t>为推进各分部熟悉国家开放大学学习网的核心功能，</w:t>
      </w:r>
      <w:r w:rsidRPr="00EE630D">
        <w:rPr>
          <w:rFonts w:ascii="仿宋_GB2312" w:eastAsia="仿宋_GB2312" w:hAnsi="宋体" w:cs="仿宋_GB2312"/>
          <w:sz w:val="30"/>
          <w:szCs w:val="30"/>
        </w:rPr>
        <w:t>2014</w:t>
      </w:r>
      <w:r w:rsidRPr="00EE630D">
        <w:rPr>
          <w:rFonts w:ascii="仿宋_GB2312" w:eastAsia="仿宋_GB2312" w:hAnsi="宋体" w:cs="仿宋_GB2312" w:hint="eastAsia"/>
          <w:sz w:val="30"/>
          <w:szCs w:val="30"/>
        </w:rPr>
        <w:t>年春季学期，每所分部可以在国家开放大学学习网上设计开发</w:t>
      </w:r>
      <w:r w:rsidRPr="00EE630D">
        <w:rPr>
          <w:rFonts w:ascii="仿宋_GB2312" w:eastAsia="仿宋_GB2312" w:hAnsi="宋体" w:cs="仿宋_GB2312"/>
          <w:sz w:val="30"/>
          <w:szCs w:val="30"/>
        </w:rPr>
        <w:t>1</w:t>
      </w:r>
      <w:r w:rsidRPr="00EE630D">
        <w:rPr>
          <w:rFonts w:ascii="仿宋_GB2312" w:eastAsia="仿宋_GB2312" w:hAnsi="宋体" w:cs="仿宋_GB2312" w:hint="eastAsia"/>
          <w:sz w:val="30"/>
          <w:szCs w:val="30"/>
        </w:rPr>
        <w:t>门非统设的课程，体验网络课程</w:t>
      </w:r>
      <w:r>
        <w:rPr>
          <w:rFonts w:ascii="仿宋_GB2312" w:eastAsia="仿宋_GB2312" w:hAnsi="宋体" w:cs="仿宋_GB2312" w:hint="eastAsia"/>
          <w:sz w:val="30"/>
          <w:szCs w:val="30"/>
        </w:rPr>
        <w:t>建设过程</w:t>
      </w:r>
      <w:r w:rsidRPr="00EE630D">
        <w:rPr>
          <w:rFonts w:ascii="仿宋_GB2312" w:eastAsia="仿宋_GB2312" w:hAnsi="宋体" w:cs="仿宋_GB2312" w:hint="eastAsia"/>
          <w:sz w:val="30"/>
          <w:szCs w:val="30"/>
        </w:rPr>
        <w:t>，但暂不组织具体教学。</w:t>
      </w:r>
    </w:p>
    <w:p w:rsidR="006036D5" w:rsidRPr="00D74FE8" w:rsidRDefault="006036D5" w:rsidP="002712AD">
      <w:pPr>
        <w:spacing w:line="540" w:lineRule="exact"/>
        <w:ind w:firstLineChars="200" w:firstLine="31680"/>
        <w:rPr>
          <w:rFonts w:ascii="仿宋_GB2312" w:eastAsia="仿宋_GB2312" w:hAnsi="宋体" w:cs="Times New Roman"/>
          <w:color w:val="FF0000"/>
          <w:sz w:val="30"/>
          <w:szCs w:val="30"/>
        </w:rPr>
      </w:pPr>
      <w:r w:rsidRPr="00D74FE8">
        <w:rPr>
          <w:rFonts w:ascii="仿宋_GB2312" w:eastAsia="仿宋_GB2312" w:hAnsi="宋体" w:cs="仿宋_GB2312"/>
          <w:color w:val="FF0000"/>
          <w:sz w:val="30"/>
          <w:szCs w:val="30"/>
        </w:rPr>
        <w:t>6</w:t>
      </w:r>
      <w:r w:rsidRPr="00D74FE8">
        <w:rPr>
          <w:rFonts w:ascii="仿宋_GB2312" w:eastAsia="仿宋_GB2312" w:hAnsi="宋体" w:cs="仿宋_GB2312" w:hint="eastAsia"/>
          <w:color w:val="FF0000"/>
          <w:sz w:val="30"/>
          <w:szCs w:val="30"/>
        </w:rPr>
        <w:t>．如需在国家开放大学学习网上体验非统设的课程建设，请于</w:t>
      </w:r>
      <w:r w:rsidRPr="00D74FE8">
        <w:rPr>
          <w:rFonts w:ascii="仿宋_GB2312" w:eastAsia="仿宋_GB2312" w:hAnsi="宋体" w:cs="仿宋_GB2312"/>
          <w:color w:val="FF0000"/>
          <w:sz w:val="30"/>
          <w:szCs w:val="30"/>
        </w:rPr>
        <w:t>3</w:t>
      </w:r>
      <w:r w:rsidRPr="00D74FE8">
        <w:rPr>
          <w:rFonts w:ascii="仿宋_GB2312" w:eastAsia="仿宋_GB2312" w:hAnsi="宋体" w:cs="仿宋_GB2312" w:hint="eastAsia"/>
          <w:color w:val="FF0000"/>
          <w:sz w:val="30"/>
          <w:szCs w:val="30"/>
        </w:rPr>
        <w:t>月</w:t>
      </w:r>
      <w:r w:rsidRPr="00D74FE8">
        <w:rPr>
          <w:rFonts w:ascii="仿宋_GB2312" w:eastAsia="仿宋_GB2312" w:hAnsi="宋体" w:cs="仿宋_GB2312"/>
          <w:color w:val="FF0000"/>
          <w:sz w:val="30"/>
          <w:szCs w:val="30"/>
        </w:rPr>
        <w:t>1</w:t>
      </w:r>
      <w:r w:rsidRPr="00D74FE8">
        <w:rPr>
          <w:rFonts w:ascii="仿宋_GB2312" w:eastAsia="仿宋_GB2312" w:hAnsi="宋体" w:cs="仿宋_GB2312" w:hint="eastAsia"/>
          <w:color w:val="FF0000"/>
          <w:sz w:val="30"/>
          <w:szCs w:val="30"/>
        </w:rPr>
        <w:t>日前将课程相关信息（详见附件）报国家开放大学学习支持服务中心。</w:t>
      </w:r>
    </w:p>
    <w:p w:rsidR="006036D5" w:rsidRPr="00EE630D" w:rsidRDefault="006036D5" w:rsidP="002712AD">
      <w:pPr>
        <w:spacing w:line="540" w:lineRule="exact"/>
        <w:ind w:firstLineChars="200" w:firstLine="31680"/>
        <w:rPr>
          <w:rFonts w:ascii="仿宋_GB2312" w:eastAsia="仿宋_GB2312" w:cs="Times New Roman"/>
          <w:b/>
          <w:bCs/>
          <w:sz w:val="30"/>
          <w:szCs w:val="30"/>
        </w:rPr>
      </w:pPr>
      <w:r w:rsidRPr="00EE630D">
        <w:rPr>
          <w:rFonts w:ascii="仿宋_GB2312" w:eastAsia="仿宋_GB2312" w:cs="仿宋_GB2312" w:hint="eastAsia"/>
          <w:b/>
          <w:bCs/>
          <w:sz w:val="30"/>
          <w:szCs w:val="30"/>
        </w:rPr>
        <w:t>二、试点工作安排</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sz w:val="30"/>
          <w:szCs w:val="30"/>
        </w:rPr>
        <w:t xml:space="preserve">1. </w:t>
      </w:r>
      <w:r w:rsidRPr="00EE630D">
        <w:rPr>
          <w:rFonts w:ascii="仿宋_GB2312" w:eastAsia="仿宋_GB2312" w:hAnsi="宋体" w:cs="仿宋_GB2312" w:hint="eastAsia"/>
          <w:sz w:val="30"/>
          <w:szCs w:val="30"/>
        </w:rPr>
        <w:t>选择重庆、西安、新疆兵团分部和国家开放大学直属学院作为试点单位。</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sz w:val="30"/>
          <w:szCs w:val="30"/>
        </w:rPr>
        <w:t xml:space="preserve">2. </w:t>
      </w:r>
      <w:r w:rsidRPr="00EE630D">
        <w:rPr>
          <w:rFonts w:ascii="仿宋_GB2312" w:eastAsia="仿宋_GB2312" w:hAnsi="宋体" w:cs="仿宋_GB2312" w:hint="eastAsia"/>
          <w:sz w:val="30"/>
          <w:szCs w:val="30"/>
        </w:rPr>
        <w:t>试点单位根据国家开放大学专业规则统一安排课程开设。课程教学模式总体上按照现行教学模式（含考试）运行，部分课程根据教学设计要求，可探索基于网络的教学模式、教学团队运行模式和相应的管理机制。</w:t>
      </w:r>
    </w:p>
    <w:p w:rsidR="006036D5" w:rsidRPr="00EE630D" w:rsidRDefault="006036D5" w:rsidP="002712AD">
      <w:pPr>
        <w:spacing w:line="540" w:lineRule="exact"/>
        <w:ind w:firstLineChars="200" w:firstLine="31680"/>
        <w:rPr>
          <w:rFonts w:ascii="仿宋_GB2312" w:eastAsia="仿宋_GB2312" w:cs="Times New Roman"/>
          <w:b/>
          <w:bCs/>
          <w:sz w:val="30"/>
          <w:szCs w:val="30"/>
        </w:rPr>
      </w:pPr>
      <w:r w:rsidRPr="00EE630D">
        <w:rPr>
          <w:rFonts w:ascii="仿宋_GB2312" w:eastAsia="仿宋_GB2312" w:cs="仿宋_GB2312" w:hint="eastAsia"/>
          <w:b/>
          <w:bCs/>
          <w:sz w:val="30"/>
          <w:szCs w:val="30"/>
        </w:rPr>
        <w:t>三、非试点工作安排</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老生和非试点新生按照现行教学模式及管理规定组织教学，网上教学工作的具体要求参见《中央广播电视大学关于进一步加强网上教学工作的若干意见》（电校教</w:t>
      </w:r>
      <w:r>
        <w:rPr>
          <w:rFonts w:ascii="仿宋_GB2312" w:eastAsia="仿宋_GB2312" w:hAnsi="宋体" w:cs="仿宋_GB2312" w:hint="eastAsia"/>
          <w:sz w:val="30"/>
          <w:szCs w:val="30"/>
        </w:rPr>
        <w:t>〔</w:t>
      </w:r>
      <w:r w:rsidRPr="00EE630D">
        <w:rPr>
          <w:rFonts w:ascii="仿宋_GB2312" w:eastAsia="仿宋_GB2312" w:hAnsi="宋体" w:cs="仿宋_GB2312"/>
          <w:sz w:val="30"/>
          <w:szCs w:val="30"/>
        </w:rPr>
        <w:t>2005</w:t>
      </w:r>
      <w:r>
        <w:rPr>
          <w:rFonts w:ascii="仿宋_GB2312" w:eastAsia="仿宋_GB2312" w:hAnsi="宋体" w:cs="仿宋_GB2312" w:hint="eastAsia"/>
          <w:sz w:val="30"/>
          <w:szCs w:val="30"/>
        </w:rPr>
        <w:t>〕</w:t>
      </w:r>
      <w:r w:rsidRPr="00EE630D">
        <w:rPr>
          <w:rFonts w:ascii="仿宋_GB2312" w:eastAsia="仿宋_GB2312" w:hAnsi="宋体" w:cs="仿宋_GB2312"/>
          <w:sz w:val="30"/>
          <w:szCs w:val="30"/>
        </w:rPr>
        <w:t>39</w:t>
      </w:r>
      <w:r w:rsidRPr="00EE630D">
        <w:rPr>
          <w:rFonts w:ascii="仿宋_GB2312" w:eastAsia="仿宋_GB2312" w:hAnsi="宋体" w:cs="仿宋_GB2312" w:hint="eastAsia"/>
          <w:sz w:val="30"/>
          <w:szCs w:val="30"/>
        </w:rPr>
        <w:t>号）。</w:t>
      </w:r>
    </w:p>
    <w:p w:rsidR="006036D5" w:rsidRDefault="006036D5" w:rsidP="002712AD">
      <w:pPr>
        <w:spacing w:line="540" w:lineRule="exact"/>
        <w:ind w:firstLineChars="200" w:firstLine="31680"/>
        <w:rPr>
          <w:rFonts w:ascii="仿宋_GB2312" w:eastAsia="仿宋_GB2312" w:cs="Times New Roman"/>
          <w:b/>
          <w:bCs/>
          <w:sz w:val="30"/>
          <w:szCs w:val="30"/>
        </w:rPr>
      </w:pPr>
      <w:r w:rsidRPr="00EE630D">
        <w:rPr>
          <w:rFonts w:ascii="仿宋_GB2312" w:eastAsia="仿宋_GB2312" w:cs="仿宋_GB2312" w:hint="eastAsia"/>
          <w:b/>
          <w:bCs/>
          <w:sz w:val="30"/>
          <w:szCs w:val="30"/>
        </w:rPr>
        <w:t>四、具体工作安排</w:t>
      </w:r>
    </w:p>
    <w:p w:rsidR="006036D5" w:rsidRPr="00EE630D" w:rsidRDefault="006036D5" w:rsidP="002712AD">
      <w:pPr>
        <w:spacing w:line="540" w:lineRule="exact"/>
        <w:ind w:firstLineChars="200" w:firstLine="31680"/>
        <w:rPr>
          <w:rFonts w:ascii="仿宋_GB2312" w:eastAsia="仿宋_GB2312" w:hAnsi="宋体" w:cs="Times New Roman"/>
          <w:b/>
          <w:bCs/>
          <w:sz w:val="30"/>
          <w:szCs w:val="30"/>
        </w:rPr>
      </w:pPr>
      <w:r>
        <w:rPr>
          <w:rFonts w:ascii="仿宋_GB2312" w:eastAsia="仿宋_GB2312" w:cs="仿宋_GB2312"/>
          <w:b/>
          <w:bCs/>
          <w:sz w:val="30"/>
          <w:szCs w:val="30"/>
        </w:rPr>
        <w:t>1</w:t>
      </w:r>
      <w:r>
        <w:rPr>
          <w:rFonts w:ascii="仿宋_GB2312" w:eastAsia="仿宋_GB2312" w:cs="仿宋_GB2312" w:hint="eastAsia"/>
          <w:b/>
          <w:bCs/>
          <w:sz w:val="30"/>
          <w:szCs w:val="30"/>
        </w:rPr>
        <w:t>．</w:t>
      </w:r>
      <w:r w:rsidRPr="00EE630D">
        <w:rPr>
          <w:rFonts w:ascii="仿宋_GB2312" w:eastAsia="仿宋_GB2312" w:hAnsi="宋体" w:cs="仿宋_GB2312" w:hint="eastAsia"/>
          <w:b/>
          <w:bCs/>
          <w:sz w:val="30"/>
          <w:szCs w:val="30"/>
        </w:rPr>
        <w:t>试点单位工作</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1</w:t>
      </w: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2</w:t>
      </w:r>
      <w:r w:rsidRPr="00EE630D">
        <w:rPr>
          <w:rFonts w:ascii="仿宋_GB2312" w:eastAsia="仿宋_GB2312" w:hAnsi="宋体" w:cs="仿宋_GB2312" w:hint="eastAsia"/>
          <w:sz w:val="30"/>
          <w:szCs w:val="30"/>
        </w:rPr>
        <w:t>月</w:t>
      </w:r>
      <w:r w:rsidRPr="00EE630D">
        <w:rPr>
          <w:rFonts w:ascii="仿宋_GB2312" w:eastAsia="仿宋_GB2312" w:hAnsi="宋体" w:cs="仿宋_GB2312"/>
          <w:sz w:val="30"/>
          <w:szCs w:val="30"/>
        </w:rPr>
        <w:t>18</w:t>
      </w:r>
      <w:r w:rsidRPr="00EE630D">
        <w:rPr>
          <w:rFonts w:ascii="仿宋_GB2312" w:eastAsia="仿宋_GB2312" w:hAnsi="宋体" w:cs="仿宋_GB2312" w:hint="eastAsia"/>
          <w:sz w:val="30"/>
          <w:szCs w:val="30"/>
        </w:rPr>
        <w:t>日</w:t>
      </w:r>
      <w:r w:rsidRPr="00EE630D">
        <w:rPr>
          <w:rFonts w:ascii="仿宋_GB2312" w:eastAsia="仿宋_GB2312" w:hAnsi="宋体" w:cs="仿宋_GB2312"/>
          <w:sz w:val="30"/>
          <w:szCs w:val="30"/>
        </w:rPr>
        <w:t>-21</w:t>
      </w:r>
      <w:r w:rsidRPr="00EE630D">
        <w:rPr>
          <w:rFonts w:ascii="仿宋_GB2312" w:eastAsia="仿宋_GB2312" w:hAnsi="宋体" w:cs="仿宋_GB2312" w:hint="eastAsia"/>
          <w:sz w:val="30"/>
          <w:szCs w:val="30"/>
        </w:rPr>
        <w:t>日，国家开放大学组织试点单位相关人员培训（另行通知）。</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2</w:t>
      </w: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3</w:t>
      </w:r>
      <w:r w:rsidRPr="00EE630D">
        <w:rPr>
          <w:rFonts w:ascii="仿宋_GB2312" w:eastAsia="仿宋_GB2312" w:hAnsi="宋体" w:cs="仿宋_GB2312" w:hint="eastAsia"/>
          <w:sz w:val="30"/>
          <w:szCs w:val="30"/>
        </w:rPr>
        <w:t>月</w:t>
      </w:r>
      <w:r w:rsidRPr="00EE630D">
        <w:rPr>
          <w:rFonts w:ascii="仿宋_GB2312" w:eastAsia="仿宋_GB2312" w:hAnsi="宋体" w:cs="仿宋_GB2312"/>
          <w:sz w:val="30"/>
          <w:szCs w:val="30"/>
        </w:rPr>
        <w:t>10</w:t>
      </w:r>
      <w:r w:rsidRPr="00EE630D">
        <w:rPr>
          <w:rFonts w:ascii="仿宋_GB2312" w:eastAsia="仿宋_GB2312" w:hAnsi="宋体" w:cs="仿宋_GB2312" w:hint="eastAsia"/>
          <w:sz w:val="30"/>
          <w:szCs w:val="30"/>
        </w:rPr>
        <w:t>日前试点分部、学院、教学点完成责任教师、辅导教师信息的导入和课程与教师对应关系、教学班级的建立。</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3</w:t>
      </w: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3</w:t>
      </w:r>
      <w:r w:rsidRPr="00EE630D">
        <w:rPr>
          <w:rFonts w:ascii="仿宋_GB2312" w:eastAsia="仿宋_GB2312" w:hAnsi="宋体" w:cs="仿宋_GB2312" w:hint="eastAsia"/>
          <w:sz w:val="30"/>
          <w:szCs w:val="30"/>
        </w:rPr>
        <w:t>月</w:t>
      </w:r>
      <w:r w:rsidRPr="00EE630D">
        <w:rPr>
          <w:rFonts w:ascii="仿宋_GB2312" w:eastAsia="仿宋_GB2312" w:hAnsi="宋体" w:cs="仿宋_GB2312"/>
          <w:sz w:val="30"/>
          <w:szCs w:val="30"/>
        </w:rPr>
        <w:t>10</w:t>
      </w:r>
      <w:r w:rsidRPr="00EE630D">
        <w:rPr>
          <w:rFonts w:ascii="仿宋_GB2312" w:eastAsia="仿宋_GB2312" w:hAnsi="宋体" w:cs="仿宋_GB2312" w:hint="eastAsia"/>
          <w:sz w:val="30"/>
          <w:szCs w:val="30"/>
        </w:rPr>
        <w:t>日前完成试点单位资源的批量上传。</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4</w:t>
      </w: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3</w:t>
      </w:r>
      <w:r w:rsidRPr="00EE630D">
        <w:rPr>
          <w:rFonts w:ascii="仿宋_GB2312" w:eastAsia="仿宋_GB2312" w:hAnsi="宋体" w:cs="仿宋_GB2312" w:hint="eastAsia"/>
          <w:sz w:val="30"/>
          <w:szCs w:val="30"/>
        </w:rPr>
        <w:t>月</w:t>
      </w:r>
      <w:r w:rsidRPr="00EE630D">
        <w:rPr>
          <w:rFonts w:ascii="仿宋_GB2312" w:eastAsia="仿宋_GB2312" w:hAnsi="宋体" w:cs="仿宋_GB2312"/>
          <w:sz w:val="30"/>
          <w:szCs w:val="30"/>
        </w:rPr>
        <w:t>12</w:t>
      </w:r>
      <w:r w:rsidRPr="00EE630D">
        <w:rPr>
          <w:rFonts w:ascii="仿宋_GB2312" w:eastAsia="仿宋_GB2312" w:hAnsi="宋体" w:cs="仿宋_GB2312" w:hint="eastAsia"/>
          <w:sz w:val="30"/>
          <w:szCs w:val="30"/>
        </w:rPr>
        <w:t>日前完成新生信息的导入和教师、学生和班级的对应关系（注意：招生时要求学生必须填写邮箱地址，如无邮箱可统一填写班主任邮箱，以便告知平台用户名和密码）。</w:t>
      </w:r>
    </w:p>
    <w:p w:rsidR="006036D5"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5</w:t>
      </w:r>
      <w:r w:rsidRPr="00EE630D">
        <w:rPr>
          <w:rFonts w:ascii="仿宋_GB2312" w:eastAsia="仿宋_GB2312" w:hAnsi="宋体" w:cs="仿宋_GB2312" w:hint="eastAsia"/>
          <w:sz w:val="30"/>
          <w:szCs w:val="30"/>
        </w:rPr>
        <w:t>）</w:t>
      </w:r>
      <w:r w:rsidRPr="00EE630D">
        <w:rPr>
          <w:rFonts w:ascii="仿宋_GB2312" w:eastAsia="仿宋_GB2312" w:hAnsi="宋体" w:cs="仿宋_GB2312"/>
          <w:sz w:val="30"/>
          <w:szCs w:val="30"/>
        </w:rPr>
        <w:t>3</w:t>
      </w:r>
      <w:r w:rsidRPr="00EE630D">
        <w:rPr>
          <w:rFonts w:ascii="仿宋_GB2312" w:eastAsia="仿宋_GB2312" w:hAnsi="宋体" w:cs="仿宋_GB2312" w:hint="eastAsia"/>
          <w:sz w:val="30"/>
          <w:szCs w:val="30"/>
        </w:rPr>
        <w:t>月</w:t>
      </w:r>
      <w:r w:rsidRPr="00EE630D">
        <w:rPr>
          <w:rFonts w:ascii="仿宋_GB2312" w:eastAsia="仿宋_GB2312" w:hAnsi="宋体" w:cs="仿宋_GB2312"/>
          <w:sz w:val="30"/>
          <w:szCs w:val="30"/>
        </w:rPr>
        <w:t>20</w:t>
      </w:r>
      <w:r w:rsidRPr="00EE630D">
        <w:rPr>
          <w:rFonts w:ascii="仿宋_GB2312" w:eastAsia="仿宋_GB2312" w:hAnsi="宋体" w:cs="仿宋_GB2312" w:hint="eastAsia"/>
          <w:sz w:val="30"/>
          <w:szCs w:val="30"/>
        </w:rPr>
        <w:t>日后，试点单位可将批量上传的资源对应到相应课程中，并可对课程进行调整和完善；国家开放大学更新的资源和活动采取订阅的方式同步到各试点单位的课程中。</w:t>
      </w:r>
    </w:p>
    <w:p w:rsidR="006036D5" w:rsidRPr="00EE630D" w:rsidRDefault="006036D5" w:rsidP="002712AD">
      <w:pPr>
        <w:spacing w:line="540" w:lineRule="exact"/>
        <w:ind w:firstLineChars="200" w:firstLine="31680"/>
        <w:rPr>
          <w:rFonts w:ascii="仿宋_GB2312" w:eastAsia="仿宋_GB2312" w:hAnsi="宋体" w:cs="Times New Roman"/>
          <w:b/>
          <w:bCs/>
          <w:sz w:val="30"/>
          <w:szCs w:val="30"/>
        </w:rPr>
      </w:pPr>
      <w:r>
        <w:rPr>
          <w:rFonts w:ascii="仿宋_GB2312" w:eastAsia="仿宋_GB2312" w:hAnsi="宋体" w:cs="仿宋_GB2312"/>
          <w:sz w:val="30"/>
          <w:szCs w:val="30"/>
        </w:rPr>
        <w:t>2</w:t>
      </w:r>
      <w:r>
        <w:rPr>
          <w:rFonts w:ascii="仿宋_GB2312" w:eastAsia="仿宋_GB2312" w:hAnsi="宋体" w:cs="仿宋_GB2312" w:hint="eastAsia"/>
          <w:sz w:val="30"/>
          <w:szCs w:val="30"/>
        </w:rPr>
        <w:t>．</w:t>
      </w:r>
      <w:r w:rsidRPr="00EE630D">
        <w:rPr>
          <w:rFonts w:ascii="仿宋_GB2312" w:eastAsia="仿宋_GB2312" w:hAnsi="宋体" w:cs="仿宋_GB2312" w:hint="eastAsia"/>
          <w:b/>
          <w:bCs/>
          <w:sz w:val="30"/>
          <w:szCs w:val="30"/>
        </w:rPr>
        <w:t>非试点单位工作</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sz w:val="30"/>
          <w:szCs w:val="30"/>
        </w:rPr>
        <w:t>2014</w:t>
      </w:r>
      <w:r w:rsidRPr="00EE630D">
        <w:rPr>
          <w:rFonts w:ascii="仿宋_GB2312" w:eastAsia="仿宋_GB2312" w:hAnsi="宋体" w:cs="仿宋_GB2312" w:hint="eastAsia"/>
          <w:sz w:val="30"/>
          <w:szCs w:val="30"/>
        </w:rPr>
        <w:t>春季学期开学初，国家开放大学利用双向视频会议系统，面向非试点单位，组织非统设的课程建设培训和空间使用培训</w:t>
      </w:r>
      <w:r>
        <w:rPr>
          <w:rFonts w:ascii="仿宋_GB2312" w:eastAsia="仿宋_GB2312" w:hAnsi="宋体" w:cs="仿宋_GB2312" w:hint="eastAsia"/>
          <w:sz w:val="30"/>
          <w:szCs w:val="30"/>
        </w:rPr>
        <w:t>（另行通知）</w:t>
      </w:r>
      <w:r w:rsidRPr="00EE630D">
        <w:rPr>
          <w:rFonts w:ascii="仿宋_GB2312" w:eastAsia="仿宋_GB2312" w:hAnsi="宋体" w:cs="仿宋_GB2312" w:hint="eastAsia"/>
          <w:sz w:val="30"/>
          <w:szCs w:val="30"/>
        </w:rPr>
        <w:t>。</w:t>
      </w:r>
    </w:p>
    <w:p w:rsidR="006036D5" w:rsidRPr="00EE630D" w:rsidRDefault="006036D5" w:rsidP="002712AD">
      <w:pPr>
        <w:spacing w:line="540" w:lineRule="exact"/>
        <w:ind w:firstLineChars="200" w:firstLine="31680"/>
        <w:rPr>
          <w:rFonts w:ascii="仿宋_GB2312" w:eastAsia="仿宋_GB2312" w:cs="Times New Roman"/>
          <w:b/>
          <w:bCs/>
          <w:sz w:val="30"/>
          <w:szCs w:val="30"/>
        </w:rPr>
      </w:pPr>
      <w:r w:rsidRPr="00EE630D">
        <w:rPr>
          <w:rFonts w:ascii="仿宋_GB2312" w:eastAsia="仿宋_GB2312" w:cs="仿宋_GB2312" w:hint="eastAsia"/>
          <w:b/>
          <w:bCs/>
          <w:sz w:val="30"/>
          <w:szCs w:val="30"/>
        </w:rPr>
        <w:t>五、联系方式</w:t>
      </w:r>
    </w:p>
    <w:p w:rsidR="006036D5" w:rsidRPr="00EE630D" w:rsidRDefault="006036D5" w:rsidP="002712AD">
      <w:pPr>
        <w:spacing w:line="540" w:lineRule="exact"/>
        <w:ind w:firstLineChars="200" w:firstLine="31680"/>
        <w:rPr>
          <w:rFonts w:ascii="仿宋_GB2312" w:eastAsia="仿宋_GB2312" w:hAnsi="宋体" w:cs="Times New Roman"/>
          <w:b/>
          <w:bCs/>
          <w:sz w:val="30"/>
          <w:szCs w:val="30"/>
        </w:rPr>
      </w:pPr>
      <w:r w:rsidRPr="00EE630D">
        <w:rPr>
          <w:rFonts w:ascii="仿宋_GB2312" w:eastAsia="仿宋_GB2312" w:hAnsi="宋体" w:cs="仿宋_GB2312"/>
          <w:b/>
          <w:bCs/>
          <w:sz w:val="30"/>
          <w:szCs w:val="30"/>
        </w:rPr>
        <w:t xml:space="preserve">1. </w:t>
      </w:r>
      <w:r w:rsidRPr="00EE630D">
        <w:rPr>
          <w:rFonts w:ascii="仿宋_GB2312" w:eastAsia="仿宋_GB2312" w:hAnsi="宋体" w:cs="仿宋_GB2312" w:hint="eastAsia"/>
          <w:b/>
          <w:bCs/>
          <w:sz w:val="30"/>
          <w:szCs w:val="30"/>
        </w:rPr>
        <w:t>学习支持服务中心</w:t>
      </w:r>
    </w:p>
    <w:p w:rsidR="006036D5" w:rsidRPr="00EE630D" w:rsidRDefault="006036D5" w:rsidP="002712AD">
      <w:pPr>
        <w:spacing w:line="540" w:lineRule="exact"/>
        <w:ind w:firstLineChars="200" w:firstLine="31680"/>
        <w:rPr>
          <w:rFonts w:ascii="仿宋_GB2312" w:eastAsia="仿宋_GB2312" w:hAnsi="宋体" w:cs="仿宋_GB2312"/>
          <w:sz w:val="30"/>
          <w:szCs w:val="30"/>
        </w:rPr>
      </w:pPr>
      <w:r w:rsidRPr="00EE630D">
        <w:rPr>
          <w:rFonts w:ascii="仿宋_GB2312" w:eastAsia="仿宋_GB2312" w:hAnsi="宋体" w:cs="仿宋_GB2312" w:hint="eastAsia"/>
          <w:sz w:val="30"/>
          <w:szCs w:val="30"/>
        </w:rPr>
        <w:t>联系电话：</w:t>
      </w:r>
      <w:r w:rsidRPr="00EE630D">
        <w:rPr>
          <w:rFonts w:ascii="仿宋_GB2312" w:eastAsia="仿宋_GB2312" w:hAnsi="宋体" w:cs="仿宋_GB2312"/>
          <w:sz w:val="30"/>
          <w:szCs w:val="30"/>
        </w:rPr>
        <w:t xml:space="preserve">010-57519377    </w:t>
      </w:r>
    </w:p>
    <w:p w:rsidR="006036D5" w:rsidRPr="00EE630D" w:rsidRDefault="006036D5" w:rsidP="002712AD">
      <w:pPr>
        <w:spacing w:line="540" w:lineRule="exact"/>
        <w:ind w:firstLineChars="200" w:firstLine="31680"/>
        <w:rPr>
          <w:rFonts w:ascii="仿宋_GB2312" w:eastAsia="仿宋_GB2312" w:hAnsi="宋体" w:cs="仿宋_GB2312"/>
          <w:sz w:val="30"/>
          <w:szCs w:val="30"/>
        </w:rPr>
      </w:pPr>
      <w:r w:rsidRPr="00EE630D">
        <w:rPr>
          <w:rFonts w:ascii="仿宋_GB2312" w:eastAsia="仿宋_GB2312" w:hAnsi="宋体" w:cs="仿宋_GB2312" w:hint="eastAsia"/>
          <w:sz w:val="30"/>
          <w:szCs w:val="30"/>
        </w:rPr>
        <w:t>传</w:t>
      </w:r>
      <w:r w:rsidRPr="00EE630D">
        <w:rPr>
          <w:rFonts w:ascii="仿宋_GB2312" w:eastAsia="仿宋_GB2312" w:hAnsi="宋体" w:cs="仿宋_GB2312"/>
          <w:sz w:val="30"/>
          <w:szCs w:val="30"/>
        </w:rPr>
        <w:t xml:space="preserve">    </w:t>
      </w:r>
      <w:r w:rsidRPr="00EE630D">
        <w:rPr>
          <w:rFonts w:ascii="仿宋_GB2312" w:eastAsia="仿宋_GB2312" w:hAnsi="宋体" w:cs="仿宋_GB2312" w:hint="eastAsia"/>
          <w:sz w:val="30"/>
          <w:szCs w:val="30"/>
        </w:rPr>
        <w:t>真：</w:t>
      </w:r>
      <w:r w:rsidRPr="00EE630D">
        <w:rPr>
          <w:rFonts w:ascii="仿宋_GB2312" w:eastAsia="仿宋_GB2312" w:hAnsi="宋体" w:cs="仿宋_GB2312"/>
          <w:sz w:val="30"/>
          <w:szCs w:val="30"/>
        </w:rPr>
        <w:t xml:space="preserve">010-57519175  </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联</w:t>
      </w:r>
      <w:r w:rsidRPr="00EE630D">
        <w:rPr>
          <w:rFonts w:ascii="仿宋_GB2312" w:eastAsia="仿宋_GB2312" w:hAnsi="宋体" w:cs="仿宋_GB2312"/>
          <w:sz w:val="30"/>
          <w:szCs w:val="30"/>
        </w:rPr>
        <w:t xml:space="preserve"> </w:t>
      </w:r>
      <w:r w:rsidRPr="00EE630D">
        <w:rPr>
          <w:rFonts w:ascii="仿宋_GB2312" w:eastAsia="仿宋_GB2312" w:hAnsi="宋体" w:cs="仿宋_GB2312" w:hint="eastAsia"/>
          <w:sz w:val="30"/>
          <w:szCs w:val="30"/>
        </w:rPr>
        <w:t>系</w:t>
      </w:r>
      <w:r w:rsidRPr="00EE630D">
        <w:rPr>
          <w:rFonts w:ascii="仿宋_GB2312" w:eastAsia="仿宋_GB2312" w:hAnsi="宋体" w:cs="仿宋_GB2312"/>
          <w:sz w:val="30"/>
          <w:szCs w:val="30"/>
        </w:rPr>
        <w:t xml:space="preserve"> </w:t>
      </w:r>
      <w:r w:rsidRPr="00EE630D">
        <w:rPr>
          <w:rFonts w:ascii="仿宋_GB2312" w:eastAsia="仿宋_GB2312" w:hAnsi="宋体" w:cs="仿宋_GB2312" w:hint="eastAsia"/>
          <w:sz w:val="30"/>
          <w:szCs w:val="30"/>
        </w:rPr>
        <w:t>人：齐文鑫、石磊、崔乃鹏</w:t>
      </w:r>
    </w:p>
    <w:p w:rsidR="006036D5" w:rsidRPr="00DC541F" w:rsidRDefault="006036D5" w:rsidP="002712AD">
      <w:pPr>
        <w:spacing w:line="540" w:lineRule="exact"/>
        <w:ind w:firstLineChars="200" w:firstLine="31680"/>
        <w:rPr>
          <w:rFonts w:ascii="Times New Roman" w:eastAsia="仿宋_GB2312" w:hAnsi="Times New Roman" w:cs="Times New Roman"/>
          <w:sz w:val="30"/>
          <w:szCs w:val="30"/>
        </w:rPr>
      </w:pPr>
      <w:r w:rsidRPr="00DC541F">
        <w:rPr>
          <w:rFonts w:ascii="Times New Roman" w:eastAsia="仿宋_GB2312" w:hAnsi="Times New Roman" w:cs="Times New Roman"/>
          <w:sz w:val="30"/>
          <w:szCs w:val="30"/>
        </w:rPr>
        <w:t>E</w:t>
      </w:r>
      <w:r w:rsidRPr="00DC541F">
        <w:rPr>
          <w:rFonts w:ascii="Times New Roman" w:eastAsia="仿宋_GB2312" w:hAnsi="Times New Roman" w:cs="仿宋_GB2312" w:hint="eastAsia"/>
          <w:sz w:val="30"/>
          <w:szCs w:val="30"/>
        </w:rPr>
        <w:t>－</w:t>
      </w:r>
      <w:r w:rsidRPr="00DC541F">
        <w:rPr>
          <w:rFonts w:ascii="Times New Roman" w:eastAsia="仿宋_GB2312" w:hAnsi="Times New Roman" w:cs="Times New Roman"/>
          <w:sz w:val="30"/>
          <w:szCs w:val="30"/>
        </w:rPr>
        <w:t>mail</w:t>
      </w:r>
      <w:r w:rsidRPr="00DC541F">
        <w:rPr>
          <w:rFonts w:ascii="Times New Roman" w:eastAsia="仿宋_GB2312" w:hAnsi="Times New Roman" w:cs="仿宋_GB2312" w:hint="eastAsia"/>
          <w:sz w:val="30"/>
          <w:szCs w:val="30"/>
        </w:rPr>
        <w:t>：</w:t>
      </w:r>
      <w:r w:rsidRPr="00DC541F">
        <w:rPr>
          <w:rFonts w:ascii="Times New Roman" w:eastAsia="仿宋_GB2312" w:hAnsi="Times New Roman" w:cs="Times New Roman"/>
          <w:sz w:val="30"/>
          <w:szCs w:val="30"/>
        </w:rPr>
        <w:t xml:space="preserve"> jxfw@crtvu.edu.cn</w:t>
      </w:r>
    </w:p>
    <w:p w:rsidR="006036D5" w:rsidRPr="00EE630D" w:rsidRDefault="006036D5" w:rsidP="002712AD">
      <w:pPr>
        <w:spacing w:line="540" w:lineRule="exact"/>
        <w:ind w:firstLineChars="200" w:firstLine="31680"/>
        <w:rPr>
          <w:rFonts w:ascii="仿宋_GB2312" w:eastAsia="仿宋_GB2312" w:hAnsi="宋体" w:cs="Times New Roman"/>
          <w:b/>
          <w:bCs/>
          <w:sz w:val="30"/>
          <w:szCs w:val="30"/>
        </w:rPr>
      </w:pPr>
      <w:r w:rsidRPr="00EE630D">
        <w:rPr>
          <w:rFonts w:ascii="仿宋_GB2312" w:eastAsia="仿宋_GB2312" w:hAnsi="宋体" w:cs="仿宋_GB2312"/>
          <w:b/>
          <w:bCs/>
          <w:sz w:val="30"/>
          <w:szCs w:val="30"/>
        </w:rPr>
        <w:t xml:space="preserve">2. </w:t>
      </w:r>
      <w:r w:rsidRPr="00EE630D">
        <w:rPr>
          <w:rFonts w:ascii="仿宋_GB2312" w:eastAsia="仿宋_GB2312" w:hAnsi="宋体" w:cs="仿宋_GB2312" w:hint="eastAsia"/>
          <w:b/>
          <w:bCs/>
          <w:sz w:val="30"/>
          <w:szCs w:val="30"/>
        </w:rPr>
        <w:t>信息管理处</w:t>
      </w:r>
    </w:p>
    <w:p w:rsidR="006036D5" w:rsidRPr="00EE630D" w:rsidRDefault="006036D5" w:rsidP="002712AD">
      <w:pPr>
        <w:spacing w:line="540" w:lineRule="exact"/>
        <w:ind w:firstLineChars="200" w:firstLine="31680"/>
        <w:rPr>
          <w:rFonts w:ascii="仿宋_GB2312" w:eastAsia="仿宋_GB2312" w:hAnsi="宋体" w:cs="仿宋_GB2312"/>
          <w:sz w:val="30"/>
          <w:szCs w:val="30"/>
        </w:rPr>
      </w:pPr>
      <w:r w:rsidRPr="00EE630D">
        <w:rPr>
          <w:rFonts w:ascii="仿宋_GB2312" w:eastAsia="仿宋_GB2312" w:hAnsi="宋体" w:cs="仿宋_GB2312" w:hint="eastAsia"/>
          <w:sz w:val="30"/>
          <w:szCs w:val="30"/>
        </w:rPr>
        <w:t>联系电话：</w:t>
      </w:r>
      <w:r w:rsidRPr="00EE630D">
        <w:rPr>
          <w:rFonts w:ascii="仿宋_GB2312" w:eastAsia="仿宋_GB2312" w:hAnsi="宋体" w:cs="仿宋_GB2312"/>
          <w:sz w:val="30"/>
          <w:szCs w:val="30"/>
        </w:rPr>
        <w:t>010-57519376</w:t>
      </w:r>
    </w:p>
    <w:p w:rsidR="006036D5" w:rsidRPr="00EE630D" w:rsidRDefault="006036D5" w:rsidP="002712AD">
      <w:pPr>
        <w:spacing w:line="540" w:lineRule="exact"/>
        <w:ind w:firstLineChars="200" w:firstLine="31680"/>
        <w:rPr>
          <w:rFonts w:ascii="仿宋_GB2312" w:eastAsia="仿宋_GB2312" w:hAnsi="宋体" w:cs="仿宋_GB2312"/>
          <w:sz w:val="30"/>
          <w:szCs w:val="30"/>
        </w:rPr>
      </w:pPr>
      <w:r w:rsidRPr="00EE630D">
        <w:rPr>
          <w:rFonts w:ascii="仿宋_GB2312" w:eastAsia="仿宋_GB2312" w:hAnsi="宋体" w:cs="仿宋_GB2312" w:hint="eastAsia"/>
          <w:sz w:val="30"/>
          <w:szCs w:val="30"/>
        </w:rPr>
        <w:t>传</w:t>
      </w:r>
      <w:r w:rsidRPr="00EE630D">
        <w:rPr>
          <w:rFonts w:ascii="仿宋_GB2312" w:eastAsia="仿宋_GB2312" w:hAnsi="宋体" w:cs="仿宋_GB2312"/>
          <w:sz w:val="30"/>
          <w:szCs w:val="30"/>
        </w:rPr>
        <w:t xml:space="preserve">    </w:t>
      </w:r>
      <w:r w:rsidRPr="00EE630D">
        <w:rPr>
          <w:rFonts w:ascii="仿宋_GB2312" w:eastAsia="仿宋_GB2312" w:hAnsi="宋体" w:cs="仿宋_GB2312" w:hint="eastAsia"/>
          <w:sz w:val="30"/>
          <w:szCs w:val="30"/>
        </w:rPr>
        <w:t>真：</w:t>
      </w:r>
      <w:r w:rsidRPr="00EE630D">
        <w:rPr>
          <w:rFonts w:ascii="仿宋_GB2312" w:eastAsia="仿宋_GB2312" w:hAnsi="宋体" w:cs="仿宋_GB2312"/>
          <w:sz w:val="30"/>
          <w:szCs w:val="30"/>
        </w:rPr>
        <w:t>010-57519535</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联</w:t>
      </w:r>
      <w:r w:rsidRPr="00EE630D">
        <w:rPr>
          <w:rFonts w:ascii="仿宋_GB2312" w:eastAsia="仿宋_GB2312" w:hAnsi="宋体" w:cs="仿宋_GB2312"/>
          <w:sz w:val="30"/>
          <w:szCs w:val="30"/>
        </w:rPr>
        <w:t xml:space="preserve"> </w:t>
      </w:r>
      <w:r w:rsidRPr="00EE630D">
        <w:rPr>
          <w:rFonts w:ascii="仿宋_GB2312" w:eastAsia="仿宋_GB2312" w:hAnsi="宋体" w:cs="仿宋_GB2312" w:hint="eastAsia"/>
          <w:sz w:val="30"/>
          <w:szCs w:val="30"/>
        </w:rPr>
        <w:t>系</w:t>
      </w:r>
      <w:r w:rsidRPr="00EE630D">
        <w:rPr>
          <w:rFonts w:ascii="仿宋_GB2312" w:eastAsia="仿宋_GB2312" w:hAnsi="宋体" w:cs="仿宋_GB2312"/>
          <w:sz w:val="30"/>
          <w:szCs w:val="30"/>
        </w:rPr>
        <w:t xml:space="preserve"> </w:t>
      </w:r>
      <w:r w:rsidRPr="00EE630D">
        <w:rPr>
          <w:rFonts w:ascii="仿宋_GB2312" w:eastAsia="仿宋_GB2312" w:hAnsi="宋体" w:cs="仿宋_GB2312" w:hint="eastAsia"/>
          <w:sz w:val="30"/>
          <w:szCs w:val="30"/>
        </w:rPr>
        <w:t>人：高辉</w:t>
      </w:r>
    </w:p>
    <w:p w:rsidR="006036D5" w:rsidRPr="00DC541F" w:rsidRDefault="006036D5" w:rsidP="002712AD">
      <w:pPr>
        <w:spacing w:line="540" w:lineRule="exact"/>
        <w:ind w:firstLineChars="200" w:firstLine="31680"/>
        <w:rPr>
          <w:rFonts w:ascii="Times New Roman" w:eastAsia="仿宋_GB2312" w:hAnsi="Times New Roman" w:cs="Times New Roman"/>
          <w:sz w:val="30"/>
          <w:szCs w:val="30"/>
        </w:rPr>
      </w:pPr>
      <w:r w:rsidRPr="00DC541F">
        <w:rPr>
          <w:rFonts w:ascii="Times New Roman" w:eastAsia="仿宋_GB2312" w:hAnsi="Times New Roman" w:cs="Times New Roman"/>
          <w:sz w:val="30"/>
          <w:szCs w:val="30"/>
        </w:rPr>
        <w:t>E</w:t>
      </w:r>
      <w:r w:rsidRPr="00DC541F">
        <w:rPr>
          <w:rFonts w:ascii="Times New Roman" w:eastAsia="仿宋_GB2312" w:hAnsi="Times New Roman" w:cs="仿宋_GB2312" w:hint="eastAsia"/>
          <w:sz w:val="30"/>
          <w:szCs w:val="30"/>
        </w:rPr>
        <w:t>－</w:t>
      </w:r>
      <w:r w:rsidRPr="00DC541F">
        <w:rPr>
          <w:rFonts w:ascii="Times New Roman" w:eastAsia="仿宋_GB2312" w:hAnsi="Times New Roman" w:cs="Times New Roman"/>
          <w:sz w:val="30"/>
          <w:szCs w:val="30"/>
        </w:rPr>
        <w:t>mail</w:t>
      </w:r>
      <w:r w:rsidRPr="00DC541F">
        <w:rPr>
          <w:rFonts w:ascii="Times New Roman" w:eastAsia="仿宋_GB2312" w:hAnsi="Times New Roman" w:cs="仿宋_GB2312" w:hint="eastAsia"/>
          <w:sz w:val="30"/>
          <w:szCs w:val="30"/>
        </w:rPr>
        <w:t>：</w:t>
      </w:r>
      <w:r w:rsidRPr="00DC541F">
        <w:rPr>
          <w:rFonts w:ascii="Times New Roman" w:eastAsia="仿宋_GB2312" w:hAnsi="Times New Roman" w:cs="Times New Roman"/>
          <w:sz w:val="30"/>
          <w:szCs w:val="30"/>
        </w:rPr>
        <w:t xml:space="preserve"> gaoh@crtvu.edu.cn</w:t>
      </w:r>
    </w:p>
    <w:p w:rsidR="006036D5" w:rsidRPr="00EE630D" w:rsidRDefault="006036D5" w:rsidP="002712AD">
      <w:pPr>
        <w:spacing w:line="540" w:lineRule="exact"/>
        <w:ind w:firstLineChars="200" w:firstLine="31680"/>
        <w:rPr>
          <w:rFonts w:ascii="仿宋_GB2312" w:eastAsia="仿宋_GB2312" w:hAnsi="宋体" w:cs="Times New Roman"/>
          <w:sz w:val="30"/>
          <w:szCs w:val="30"/>
        </w:rPr>
      </w:pP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sidRPr="00EE630D">
        <w:rPr>
          <w:rFonts w:ascii="仿宋_GB2312" w:eastAsia="仿宋_GB2312" w:hAnsi="宋体" w:cs="仿宋_GB2312" w:hint="eastAsia"/>
          <w:sz w:val="30"/>
          <w:szCs w:val="30"/>
        </w:rPr>
        <w:t>附件：国家开放大学学习</w:t>
      </w:r>
      <w:r>
        <w:rPr>
          <w:rFonts w:ascii="仿宋_GB2312" w:eastAsia="仿宋_GB2312" w:hAnsi="宋体" w:cs="仿宋_GB2312" w:hint="eastAsia"/>
          <w:sz w:val="30"/>
          <w:szCs w:val="30"/>
        </w:rPr>
        <w:t>网</w:t>
      </w:r>
      <w:r w:rsidRPr="00EE630D">
        <w:rPr>
          <w:rFonts w:ascii="仿宋_GB2312" w:eastAsia="仿宋_GB2312" w:hAnsi="宋体" w:cs="仿宋_GB2312" w:hint="eastAsia"/>
          <w:sz w:val="30"/>
          <w:szCs w:val="30"/>
        </w:rPr>
        <w:t>建设非统设的课程申请登记表</w:t>
      </w:r>
    </w:p>
    <w:p w:rsidR="006036D5" w:rsidRDefault="006036D5" w:rsidP="002712AD">
      <w:pPr>
        <w:spacing w:line="540" w:lineRule="exact"/>
        <w:ind w:firstLineChars="200" w:firstLine="31680"/>
        <w:rPr>
          <w:rFonts w:ascii="仿宋_GB2312" w:eastAsia="仿宋_GB2312" w:hAnsi="宋体" w:cs="Times New Roman"/>
          <w:sz w:val="30"/>
          <w:szCs w:val="30"/>
        </w:rPr>
      </w:pPr>
    </w:p>
    <w:p w:rsidR="006036D5" w:rsidRDefault="006036D5" w:rsidP="002712AD">
      <w:pPr>
        <w:spacing w:line="540" w:lineRule="exact"/>
        <w:ind w:firstLineChars="200" w:firstLine="31680"/>
        <w:rPr>
          <w:rFonts w:ascii="仿宋_GB2312" w:eastAsia="仿宋_GB2312" w:hAnsi="宋体" w:cs="Times New Roman"/>
          <w:sz w:val="30"/>
          <w:szCs w:val="30"/>
        </w:rPr>
      </w:pPr>
    </w:p>
    <w:p w:rsidR="006036D5" w:rsidRDefault="006036D5" w:rsidP="002712AD">
      <w:pPr>
        <w:spacing w:line="540" w:lineRule="exact"/>
        <w:ind w:firstLineChars="200" w:firstLine="31680"/>
        <w:rPr>
          <w:rFonts w:ascii="仿宋_GB2312" w:eastAsia="仿宋_GB2312" w:hAnsi="宋体" w:cs="Times New Roman"/>
          <w:sz w:val="30"/>
          <w:szCs w:val="30"/>
        </w:rPr>
      </w:pPr>
    </w:p>
    <w:p w:rsidR="006036D5" w:rsidRPr="00EE630D" w:rsidRDefault="006036D5" w:rsidP="002712AD">
      <w:pPr>
        <w:spacing w:line="540" w:lineRule="exact"/>
        <w:ind w:firstLineChars="200" w:firstLine="31680"/>
        <w:rPr>
          <w:rFonts w:ascii="仿宋_GB2312" w:eastAsia="仿宋_GB2312" w:hAnsi="宋体" w:cs="Times New Roman"/>
          <w:sz w:val="30"/>
          <w:szCs w:val="30"/>
        </w:rPr>
      </w:pPr>
      <w:r>
        <w:rPr>
          <w:rFonts w:ascii="仿宋_GB2312" w:eastAsia="仿宋_GB2312" w:hAnsi="宋体" w:cs="仿宋_GB2312"/>
          <w:sz w:val="30"/>
          <w:szCs w:val="30"/>
        </w:rPr>
        <w:t xml:space="preserve"> </w:t>
      </w:r>
    </w:p>
    <w:p w:rsidR="006036D5" w:rsidRPr="00EE630D" w:rsidRDefault="006036D5" w:rsidP="002712AD">
      <w:pPr>
        <w:spacing w:line="540" w:lineRule="exact"/>
        <w:ind w:right="600" w:firstLineChars="200" w:firstLine="31680"/>
        <w:jc w:val="center"/>
        <w:rPr>
          <w:rFonts w:ascii="仿宋_GB2312" w:eastAsia="仿宋_GB2312" w:hAnsi="宋体" w:cs="Times New Roman"/>
          <w:sz w:val="30"/>
          <w:szCs w:val="30"/>
        </w:rPr>
      </w:pPr>
      <w:r>
        <w:rPr>
          <w:rFonts w:ascii="仿宋_GB2312" w:eastAsia="仿宋_GB2312" w:hAnsi="宋体" w:cs="仿宋_GB2312"/>
          <w:sz w:val="30"/>
          <w:szCs w:val="30"/>
        </w:rPr>
        <w:t xml:space="preserve">                    </w:t>
      </w:r>
      <w:r w:rsidRPr="00EE630D">
        <w:rPr>
          <w:rFonts w:ascii="仿宋_GB2312" w:eastAsia="仿宋_GB2312" w:hAnsi="宋体" w:cs="仿宋_GB2312" w:hint="eastAsia"/>
          <w:sz w:val="30"/>
          <w:szCs w:val="30"/>
        </w:rPr>
        <w:t>国家开放大学</w:t>
      </w:r>
    </w:p>
    <w:p w:rsidR="006036D5" w:rsidRPr="00EE630D" w:rsidRDefault="006036D5" w:rsidP="002712AD">
      <w:pPr>
        <w:widowControl/>
        <w:spacing w:line="540" w:lineRule="exact"/>
        <w:ind w:right="600" w:firstLineChars="1600" w:firstLine="31680"/>
        <w:rPr>
          <w:rFonts w:ascii="仿宋_GB2312" w:eastAsia="仿宋_GB2312" w:hAnsi="宋体" w:cs="Times New Roman"/>
          <w:sz w:val="30"/>
          <w:szCs w:val="30"/>
        </w:rPr>
      </w:pPr>
      <w:r w:rsidRPr="00EE630D">
        <w:rPr>
          <w:rFonts w:ascii="仿宋_GB2312" w:eastAsia="仿宋_GB2312" w:hAnsi="宋体" w:cs="仿宋_GB2312"/>
          <w:sz w:val="30"/>
          <w:szCs w:val="30"/>
        </w:rPr>
        <w:t>2014</w:t>
      </w:r>
      <w:r w:rsidRPr="00EE630D">
        <w:rPr>
          <w:rFonts w:ascii="仿宋_GB2312" w:eastAsia="仿宋_GB2312" w:hAnsi="宋体" w:cs="仿宋_GB2312" w:hint="eastAsia"/>
          <w:sz w:val="30"/>
          <w:szCs w:val="30"/>
        </w:rPr>
        <w:t>年</w:t>
      </w:r>
      <w:r w:rsidRPr="00EE630D">
        <w:rPr>
          <w:rFonts w:ascii="仿宋_GB2312" w:eastAsia="仿宋_GB2312" w:hAnsi="宋体" w:cs="仿宋_GB2312"/>
          <w:sz w:val="30"/>
          <w:szCs w:val="30"/>
        </w:rPr>
        <w:t>1</w:t>
      </w:r>
      <w:r w:rsidRPr="00EE630D">
        <w:rPr>
          <w:rFonts w:ascii="仿宋_GB2312" w:eastAsia="仿宋_GB2312" w:hAnsi="宋体" w:cs="仿宋_GB2312" w:hint="eastAsia"/>
          <w:sz w:val="30"/>
          <w:szCs w:val="30"/>
        </w:rPr>
        <w:t>月</w:t>
      </w:r>
      <w:r>
        <w:rPr>
          <w:rFonts w:ascii="仿宋_GB2312" w:eastAsia="仿宋_GB2312" w:hAnsi="宋体" w:cs="仿宋_GB2312"/>
          <w:sz w:val="30"/>
          <w:szCs w:val="30"/>
        </w:rPr>
        <w:t>17</w:t>
      </w:r>
      <w:r w:rsidRPr="00EE630D">
        <w:rPr>
          <w:rFonts w:ascii="仿宋_GB2312" w:eastAsia="仿宋_GB2312" w:hAnsi="宋体" w:cs="仿宋_GB2312" w:hint="eastAsia"/>
          <w:sz w:val="30"/>
          <w:szCs w:val="30"/>
        </w:rPr>
        <w:t>日</w:t>
      </w:r>
    </w:p>
    <w:p w:rsidR="006036D5" w:rsidRDefault="006036D5" w:rsidP="00EE630D">
      <w:pPr>
        <w:spacing w:line="540" w:lineRule="exact"/>
        <w:ind w:left="480"/>
        <w:rPr>
          <w:rFonts w:ascii="仿宋_GB2312" w:eastAsia="仿宋_GB2312" w:cs="Times New Roman"/>
          <w:sz w:val="30"/>
          <w:szCs w:val="30"/>
        </w:rPr>
      </w:pPr>
    </w:p>
    <w:p w:rsidR="006036D5" w:rsidRDefault="006036D5" w:rsidP="00EE630D">
      <w:pPr>
        <w:spacing w:line="540" w:lineRule="exact"/>
        <w:ind w:left="480"/>
        <w:rPr>
          <w:rFonts w:ascii="仿宋_GB2312" w:eastAsia="仿宋_GB2312" w:cs="Times New Roman"/>
          <w:sz w:val="30"/>
          <w:szCs w:val="30"/>
        </w:rPr>
      </w:pPr>
    </w:p>
    <w:p w:rsidR="006036D5" w:rsidRDefault="006036D5" w:rsidP="007C7FF0">
      <w:pPr>
        <w:spacing w:line="540" w:lineRule="exact"/>
        <w:rPr>
          <w:rFonts w:ascii="仿宋_GB2312" w:eastAsia="仿宋_GB2312" w:cs="Times New Roman"/>
          <w:sz w:val="30"/>
          <w:szCs w:val="30"/>
        </w:rPr>
      </w:pPr>
    </w:p>
    <w:p w:rsidR="006036D5" w:rsidRDefault="006036D5" w:rsidP="007C7FF0">
      <w:pPr>
        <w:spacing w:line="540" w:lineRule="exact"/>
        <w:rPr>
          <w:rFonts w:ascii="仿宋_GB2312" w:eastAsia="仿宋_GB2312" w:cs="Times New Roman"/>
          <w:sz w:val="30"/>
          <w:szCs w:val="30"/>
        </w:rPr>
      </w:pPr>
    </w:p>
    <w:p w:rsidR="006036D5" w:rsidRPr="000B4E46" w:rsidRDefault="006036D5" w:rsidP="007C7FF0">
      <w:pPr>
        <w:spacing w:line="540" w:lineRule="exact"/>
        <w:rPr>
          <w:rFonts w:ascii="仿宋_GB2312" w:eastAsia="仿宋_GB2312" w:cs="Times New Roman"/>
          <w:sz w:val="30"/>
          <w:szCs w:val="30"/>
        </w:rPr>
      </w:pPr>
    </w:p>
    <w:p w:rsidR="006036D5" w:rsidRDefault="006036D5" w:rsidP="00EE630D">
      <w:pPr>
        <w:spacing w:line="540" w:lineRule="exact"/>
        <w:ind w:left="480"/>
        <w:rPr>
          <w:rFonts w:ascii="仿宋_GB2312" w:eastAsia="仿宋_GB2312" w:cs="Times New Roman"/>
          <w:sz w:val="30"/>
          <w:szCs w:val="30"/>
        </w:rPr>
      </w:pPr>
    </w:p>
    <w:p w:rsidR="006036D5" w:rsidRDefault="006036D5" w:rsidP="00EE630D">
      <w:pPr>
        <w:spacing w:line="540" w:lineRule="exact"/>
        <w:ind w:left="480"/>
        <w:rPr>
          <w:rFonts w:ascii="仿宋_GB2312" w:eastAsia="仿宋_GB2312" w:cs="Times New Roman"/>
          <w:sz w:val="30"/>
          <w:szCs w:val="30"/>
        </w:rPr>
      </w:pPr>
    </w:p>
    <w:p w:rsidR="006036D5" w:rsidRDefault="006036D5" w:rsidP="00EE630D">
      <w:pPr>
        <w:spacing w:line="540" w:lineRule="exact"/>
        <w:ind w:left="480"/>
        <w:rPr>
          <w:rFonts w:ascii="仿宋_GB2312" w:eastAsia="仿宋_GB2312" w:cs="Times New Roman"/>
          <w:sz w:val="30"/>
          <w:szCs w:val="30"/>
        </w:rPr>
      </w:pPr>
    </w:p>
    <w:p w:rsidR="006036D5" w:rsidRDefault="006036D5" w:rsidP="00EE630D">
      <w:pPr>
        <w:spacing w:line="540" w:lineRule="exact"/>
        <w:ind w:left="480"/>
        <w:rPr>
          <w:rFonts w:ascii="仿宋_GB2312" w:eastAsia="仿宋_GB2312" w:cs="Times New Roman"/>
          <w:sz w:val="30"/>
          <w:szCs w:val="30"/>
        </w:rPr>
      </w:pPr>
    </w:p>
    <w:p w:rsidR="006036D5" w:rsidRDefault="006036D5" w:rsidP="00EE630D">
      <w:pPr>
        <w:spacing w:line="540" w:lineRule="exact"/>
        <w:ind w:left="480"/>
        <w:rPr>
          <w:rFonts w:ascii="仿宋_GB2312" w:eastAsia="仿宋_GB2312" w:cs="Times New Roman"/>
          <w:sz w:val="30"/>
          <w:szCs w:val="30"/>
        </w:rPr>
      </w:pPr>
    </w:p>
    <w:p w:rsidR="006036D5" w:rsidRDefault="006036D5" w:rsidP="00EE630D">
      <w:pPr>
        <w:spacing w:line="540" w:lineRule="exact"/>
        <w:ind w:left="480"/>
        <w:rPr>
          <w:rFonts w:ascii="仿宋_GB2312" w:eastAsia="仿宋_GB2312" w:cs="Times New Roman"/>
          <w:sz w:val="30"/>
          <w:szCs w:val="30"/>
        </w:rPr>
      </w:pPr>
    </w:p>
    <w:tbl>
      <w:tblPr>
        <w:tblpPr w:leftFromText="180" w:rightFromText="180" w:vertAnchor="text" w:horzAnchor="margin" w:tblpY="43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8"/>
      </w:tblGrid>
      <w:tr w:rsidR="006036D5" w:rsidRPr="00927F87" w:rsidTr="002712AD">
        <w:tc>
          <w:tcPr>
            <w:tcW w:w="9018" w:type="dxa"/>
            <w:tcBorders>
              <w:top w:val="single" w:sz="12" w:space="0" w:color="auto"/>
              <w:left w:val="nil"/>
              <w:bottom w:val="single" w:sz="12" w:space="0" w:color="auto"/>
              <w:right w:val="nil"/>
            </w:tcBorders>
          </w:tcPr>
          <w:p w:rsidR="006036D5" w:rsidRPr="00927F87" w:rsidRDefault="006036D5" w:rsidP="002712AD">
            <w:pPr>
              <w:spacing w:line="480" w:lineRule="exact"/>
              <w:rPr>
                <w:rFonts w:ascii="仿宋_GB2312" w:eastAsia="仿宋_GB2312" w:cs="Times New Roman"/>
                <w:sz w:val="30"/>
                <w:szCs w:val="30"/>
              </w:rPr>
            </w:pPr>
            <w:r w:rsidRPr="00927F87">
              <w:rPr>
                <w:rFonts w:ascii="仿宋_GB2312" w:eastAsia="仿宋_GB2312" w:hAnsi="宋体" w:cs="仿宋_GB2312" w:hint="eastAsia"/>
                <w:kern w:val="0"/>
                <w:sz w:val="30"/>
                <w:szCs w:val="30"/>
              </w:rPr>
              <w:t>国家开放大学校长办公室</w:t>
            </w:r>
            <w:r w:rsidRPr="00927F87">
              <w:rPr>
                <w:rFonts w:ascii="仿宋_GB2312" w:eastAsia="仿宋_GB2312" w:hAnsi="宋体" w:cs="仿宋_GB2312"/>
                <w:kern w:val="0"/>
                <w:sz w:val="30"/>
                <w:szCs w:val="30"/>
              </w:rPr>
              <w:t xml:space="preserve">     </w:t>
            </w:r>
            <w:r w:rsidRPr="00927F87">
              <w:rPr>
                <w:rFonts w:ascii="仿宋_GB2312" w:eastAsia="仿宋_GB2312" w:hAnsi="宋体" w:cs="仿宋_GB2312" w:hint="eastAsia"/>
                <w:kern w:val="0"/>
                <w:sz w:val="30"/>
                <w:szCs w:val="30"/>
              </w:rPr>
              <w:t>主动公开</w:t>
            </w:r>
            <w:r w:rsidRPr="00927F87">
              <w:rPr>
                <w:rFonts w:ascii="仿宋_GB2312" w:eastAsia="仿宋_GB2312" w:hAnsi="宋体" w:cs="仿宋_GB2312"/>
                <w:kern w:val="0"/>
                <w:sz w:val="30"/>
                <w:szCs w:val="30"/>
              </w:rPr>
              <w:t xml:space="preserve">    2014</w:t>
            </w:r>
            <w:r w:rsidRPr="00927F87">
              <w:rPr>
                <w:rFonts w:ascii="仿宋_GB2312" w:eastAsia="仿宋_GB2312" w:hAnsi="宋体" w:cs="仿宋_GB2312" w:hint="eastAsia"/>
                <w:kern w:val="0"/>
                <w:sz w:val="30"/>
                <w:szCs w:val="30"/>
              </w:rPr>
              <w:t>年</w:t>
            </w:r>
            <w:r w:rsidRPr="00927F87">
              <w:rPr>
                <w:rFonts w:ascii="仿宋_GB2312" w:eastAsia="仿宋_GB2312" w:hAnsi="宋体" w:cs="仿宋_GB2312"/>
                <w:kern w:val="0"/>
                <w:sz w:val="30"/>
                <w:szCs w:val="30"/>
              </w:rPr>
              <w:t>1</w:t>
            </w:r>
            <w:r w:rsidRPr="00927F87">
              <w:rPr>
                <w:rFonts w:ascii="仿宋_GB2312" w:eastAsia="仿宋_GB2312" w:hAnsi="宋体" w:cs="仿宋_GB2312" w:hint="eastAsia"/>
                <w:kern w:val="0"/>
                <w:sz w:val="30"/>
                <w:szCs w:val="30"/>
              </w:rPr>
              <w:t>月</w:t>
            </w:r>
            <w:r w:rsidRPr="00927F87">
              <w:rPr>
                <w:rFonts w:ascii="仿宋_GB2312" w:eastAsia="仿宋_GB2312" w:hAnsi="宋体" w:cs="仿宋_GB2312"/>
                <w:kern w:val="0"/>
                <w:sz w:val="30"/>
                <w:szCs w:val="30"/>
              </w:rPr>
              <w:t>17</w:t>
            </w:r>
            <w:r w:rsidRPr="00927F87">
              <w:rPr>
                <w:rFonts w:ascii="仿宋_GB2312" w:eastAsia="仿宋_GB2312" w:hAnsi="宋体" w:cs="仿宋_GB2312" w:hint="eastAsia"/>
                <w:kern w:val="0"/>
                <w:sz w:val="30"/>
                <w:szCs w:val="30"/>
              </w:rPr>
              <w:t>日印发</w:t>
            </w:r>
          </w:p>
        </w:tc>
      </w:tr>
    </w:tbl>
    <w:p w:rsidR="006036D5" w:rsidRDefault="006036D5" w:rsidP="002712AD">
      <w:pPr>
        <w:spacing w:line="540" w:lineRule="exact"/>
        <w:rPr>
          <w:rFonts w:ascii="仿宋_GB2312" w:eastAsia="仿宋_GB2312" w:cs="Times New Roman"/>
          <w:sz w:val="30"/>
          <w:szCs w:val="30"/>
        </w:rPr>
      </w:pPr>
    </w:p>
    <w:p w:rsidR="006036D5" w:rsidRPr="002712AD" w:rsidRDefault="006036D5" w:rsidP="00EE630D">
      <w:pPr>
        <w:spacing w:line="540" w:lineRule="exact"/>
        <w:ind w:left="480"/>
        <w:rPr>
          <w:rFonts w:ascii="仿宋_GB2312" w:eastAsia="仿宋_GB2312" w:cs="Times New Roman"/>
          <w:sz w:val="30"/>
          <w:szCs w:val="30"/>
        </w:rPr>
        <w:sectPr w:rsidR="006036D5" w:rsidRPr="002712AD" w:rsidSect="007C7FF0">
          <w:footerReference w:type="default" r:id="rId7"/>
          <w:pgSz w:w="11906" w:h="16838"/>
          <w:pgMar w:top="1814" w:right="1588" w:bottom="1588" w:left="1588" w:header="851" w:footer="992" w:gutter="0"/>
          <w:cols w:space="425"/>
          <w:titlePg/>
          <w:docGrid w:type="lines" w:linePitch="312"/>
        </w:sectPr>
      </w:pPr>
    </w:p>
    <w:p w:rsidR="006036D5" w:rsidRPr="007C7FF0" w:rsidRDefault="006036D5" w:rsidP="00AF3FEB">
      <w:pPr>
        <w:spacing w:line="360" w:lineRule="auto"/>
        <w:rPr>
          <w:rFonts w:ascii="仿宋_GB2312" w:eastAsia="仿宋_GB2312" w:cs="Times New Roman"/>
          <w:sz w:val="30"/>
          <w:szCs w:val="30"/>
        </w:rPr>
      </w:pPr>
      <w:r w:rsidRPr="007C7FF0">
        <w:rPr>
          <w:rFonts w:ascii="仿宋_GB2312" w:eastAsia="仿宋_GB2312" w:cs="仿宋_GB2312" w:hint="eastAsia"/>
          <w:sz w:val="30"/>
          <w:szCs w:val="30"/>
        </w:rPr>
        <w:t>附件：</w:t>
      </w:r>
    </w:p>
    <w:p w:rsidR="006036D5" w:rsidRPr="007C7FF0" w:rsidRDefault="006036D5" w:rsidP="00AF3FEB">
      <w:pPr>
        <w:spacing w:line="360" w:lineRule="auto"/>
        <w:jc w:val="center"/>
        <w:rPr>
          <w:rFonts w:ascii="仿宋_GB2312" w:eastAsia="仿宋_GB2312" w:cs="Times New Roman"/>
          <w:sz w:val="30"/>
          <w:szCs w:val="30"/>
        </w:rPr>
      </w:pPr>
      <w:r w:rsidRPr="007C7FF0">
        <w:rPr>
          <w:rFonts w:ascii="仿宋_GB2312" w:eastAsia="仿宋_GB2312" w:cs="仿宋_GB2312" w:hint="eastAsia"/>
          <w:sz w:val="30"/>
          <w:szCs w:val="30"/>
        </w:rPr>
        <w:t>国家开放大学</w:t>
      </w:r>
      <w:r>
        <w:rPr>
          <w:rFonts w:ascii="仿宋_GB2312" w:eastAsia="仿宋_GB2312" w:cs="仿宋_GB2312" w:hint="eastAsia"/>
          <w:sz w:val="30"/>
          <w:szCs w:val="30"/>
        </w:rPr>
        <w:t>学习网</w:t>
      </w:r>
      <w:r w:rsidRPr="007C7FF0">
        <w:rPr>
          <w:rFonts w:ascii="仿宋_GB2312" w:eastAsia="仿宋_GB2312" w:cs="仿宋_GB2312" w:hint="eastAsia"/>
          <w:sz w:val="30"/>
          <w:szCs w:val="30"/>
        </w:rPr>
        <w:t>建设非统设的课程申请登记表</w:t>
      </w:r>
    </w:p>
    <w:p w:rsidR="006036D5" w:rsidRPr="009A1BF4" w:rsidRDefault="006036D5" w:rsidP="00AF3FEB">
      <w:pPr>
        <w:spacing w:line="360" w:lineRule="auto"/>
        <w:jc w:val="center"/>
        <w:rPr>
          <w:rFonts w:cs="Times New Roman"/>
          <w:b/>
          <w:bCs/>
          <w:sz w:val="24"/>
          <w:szCs w:val="24"/>
        </w:rPr>
      </w:pPr>
    </w:p>
    <w:p w:rsidR="006036D5" w:rsidRPr="001E485C" w:rsidRDefault="006036D5" w:rsidP="000E2BA8">
      <w:pPr>
        <w:spacing w:line="360" w:lineRule="auto"/>
        <w:ind w:left="480"/>
        <w:rPr>
          <w:rFonts w:ascii="仿宋_GB2312" w:eastAsia="仿宋_GB2312" w:hAnsi="宋体" w:cs="仿宋_GB2312"/>
          <w:sz w:val="30"/>
          <w:szCs w:val="30"/>
          <w:u w:val="single"/>
        </w:rPr>
      </w:pPr>
      <w:r>
        <w:rPr>
          <w:rFonts w:ascii="仿宋_GB2312" w:eastAsia="仿宋_GB2312" w:hAnsi="宋体" w:cs="仿宋_GB2312" w:hint="eastAsia"/>
          <w:sz w:val="30"/>
          <w:szCs w:val="30"/>
        </w:rPr>
        <w:t>国家开放大学各分部（</w:t>
      </w:r>
      <w:r w:rsidRPr="001E485C">
        <w:rPr>
          <w:rFonts w:ascii="仿宋_GB2312" w:eastAsia="仿宋_GB2312" w:hAnsi="宋体" w:cs="仿宋_GB2312" w:hint="eastAsia"/>
          <w:sz w:val="30"/>
          <w:szCs w:val="30"/>
        </w:rPr>
        <w:t>省级电大）：</w:t>
      </w:r>
      <w:r w:rsidRPr="001E485C">
        <w:rPr>
          <w:rFonts w:ascii="仿宋_GB2312" w:eastAsia="仿宋_GB2312" w:hAnsi="宋体" w:cs="仿宋_GB2312"/>
          <w:sz w:val="30"/>
          <w:szCs w:val="30"/>
          <w:u w:val="single"/>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4"/>
        <w:gridCol w:w="2835"/>
        <w:gridCol w:w="2835"/>
        <w:gridCol w:w="2835"/>
        <w:gridCol w:w="2835"/>
      </w:tblGrid>
      <w:tr w:rsidR="006036D5" w:rsidRPr="00927F87">
        <w:tc>
          <w:tcPr>
            <w:tcW w:w="1000" w:type="pct"/>
          </w:tcPr>
          <w:p w:rsidR="006036D5" w:rsidRPr="00927F87" w:rsidRDefault="006036D5" w:rsidP="00927F87">
            <w:pPr>
              <w:spacing w:line="540" w:lineRule="exact"/>
              <w:jc w:val="center"/>
              <w:rPr>
                <w:rFonts w:ascii="仿宋_GB2312" w:eastAsia="仿宋_GB2312" w:hAnsi="宋体" w:cs="仿宋_GB2312"/>
                <w:b/>
                <w:bCs/>
                <w:sz w:val="30"/>
                <w:szCs w:val="30"/>
              </w:rPr>
            </w:pPr>
            <w:r w:rsidRPr="00927F87">
              <w:rPr>
                <w:rFonts w:ascii="仿宋_GB2312" w:eastAsia="仿宋_GB2312" w:hAnsi="宋体" w:cs="仿宋_GB2312" w:hint="eastAsia"/>
                <w:b/>
                <w:bCs/>
                <w:sz w:val="30"/>
                <w:szCs w:val="30"/>
              </w:rPr>
              <w:t>课程</w:t>
            </w:r>
            <w:r w:rsidRPr="00927F87">
              <w:rPr>
                <w:rFonts w:ascii="仿宋_GB2312" w:eastAsia="仿宋_GB2312" w:hAnsi="宋体" w:cs="仿宋_GB2312"/>
                <w:b/>
                <w:bCs/>
                <w:sz w:val="30"/>
                <w:szCs w:val="30"/>
              </w:rPr>
              <w:t>ID</w:t>
            </w:r>
          </w:p>
          <w:p w:rsidR="006036D5" w:rsidRPr="00927F87" w:rsidRDefault="006036D5" w:rsidP="00927F87">
            <w:pPr>
              <w:spacing w:line="540" w:lineRule="exact"/>
              <w:jc w:val="center"/>
              <w:rPr>
                <w:rFonts w:ascii="仿宋_GB2312" w:eastAsia="仿宋_GB2312" w:hAnsi="宋体" w:cs="Times New Roman"/>
                <w:b/>
                <w:bCs/>
                <w:sz w:val="30"/>
                <w:szCs w:val="30"/>
              </w:rPr>
            </w:pPr>
            <w:r w:rsidRPr="00927F87">
              <w:rPr>
                <w:rFonts w:ascii="仿宋_GB2312" w:eastAsia="仿宋_GB2312" w:hAnsi="宋体" w:cs="仿宋_GB2312" w:hint="eastAsia"/>
                <w:b/>
                <w:bCs/>
                <w:sz w:val="30"/>
                <w:szCs w:val="30"/>
              </w:rPr>
              <w:t>（来自教务系统）</w:t>
            </w:r>
          </w:p>
        </w:tc>
        <w:tc>
          <w:tcPr>
            <w:tcW w:w="1000" w:type="pct"/>
            <w:vAlign w:val="center"/>
          </w:tcPr>
          <w:p w:rsidR="006036D5" w:rsidRPr="00927F87" w:rsidRDefault="006036D5" w:rsidP="00927F87">
            <w:pPr>
              <w:spacing w:line="540" w:lineRule="exact"/>
              <w:jc w:val="center"/>
              <w:rPr>
                <w:rFonts w:ascii="仿宋_GB2312" w:eastAsia="仿宋_GB2312" w:hAnsi="宋体" w:cs="Times New Roman"/>
                <w:b/>
                <w:bCs/>
                <w:sz w:val="30"/>
                <w:szCs w:val="30"/>
              </w:rPr>
            </w:pPr>
            <w:r w:rsidRPr="00927F87">
              <w:rPr>
                <w:rFonts w:ascii="仿宋_GB2312" w:eastAsia="仿宋_GB2312" w:hAnsi="宋体" w:cs="仿宋_GB2312" w:hint="eastAsia"/>
                <w:b/>
                <w:bCs/>
                <w:sz w:val="30"/>
                <w:szCs w:val="30"/>
              </w:rPr>
              <w:t>课程名称</w:t>
            </w:r>
          </w:p>
        </w:tc>
        <w:tc>
          <w:tcPr>
            <w:tcW w:w="1000" w:type="pct"/>
            <w:vAlign w:val="center"/>
          </w:tcPr>
          <w:p w:rsidR="006036D5" w:rsidRPr="00927F87" w:rsidRDefault="006036D5" w:rsidP="00927F87">
            <w:pPr>
              <w:spacing w:line="540" w:lineRule="exact"/>
              <w:jc w:val="center"/>
              <w:rPr>
                <w:rFonts w:ascii="仿宋_GB2312" w:eastAsia="仿宋_GB2312" w:hAnsi="宋体" w:cs="Times New Roman"/>
                <w:b/>
                <w:bCs/>
                <w:sz w:val="30"/>
                <w:szCs w:val="30"/>
              </w:rPr>
            </w:pPr>
            <w:r w:rsidRPr="00927F87">
              <w:rPr>
                <w:rFonts w:ascii="仿宋_GB2312" w:eastAsia="仿宋_GB2312" w:hAnsi="宋体" w:cs="仿宋_GB2312" w:hint="eastAsia"/>
                <w:b/>
                <w:bCs/>
                <w:sz w:val="30"/>
                <w:szCs w:val="30"/>
              </w:rPr>
              <w:t>适用专业</w:t>
            </w:r>
          </w:p>
        </w:tc>
        <w:tc>
          <w:tcPr>
            <w:tcW w:w="1000" w:type="pct"/>
          </w:tcPr>
          <w:p w:rsidR="006036D5" w:rsidRPr="00927F87" w:rsidRDefault="006036D5" w:rsidP="00927F87">
            <w:pPr>
              <w:spacing w:line="540" w:lineRule="exact"/>
              <w:jc w:val="center"/>
              <w:rPr>
                <w:rFonts w:ascii="仿宋_GB2312" w:eastAsia="仿宋_GB2312" w:hAnsi="宋体" w:cs="Times New Roman"/>
                <w:b/>
                <w:bCs/>
                <w:sz w:val="30"/>
                <w:szCs w:val="30"/>
              </w:rPr>
            </w:pPr>
            <w:r w:rsidRPr="00927F87">
              <w:rPr>
                <w:rFonts w:ascii="仿宋_GB2312" w:eastAsia="仿宋_GB2312" w:hAnsi="宋体" w:cs="仿宋_GB2312" w:hint="eastAsia"/>
                <w:b/>
                <w:bCs/>
                <w:sz w:val="30"/>
                <w:szCs w:val="30"/>
              </w:rPr>
              <w:t>主持教师（具有课程建设和编辑权限）</w:t>
            </w:r>
          </w:p>
        </w:tc>
        <w:tc>
          <w:tcPr>
            <w:tcW w:w="1000" w:type="pct"/>
            <w:vAlign w:val="center"/>
          </w:tcPr>
          <w:p w:rsidR="006036D5" w:rsidRPr="00927F87" w:rsidRDefault="006036D5" w:rsidP="00927F87">
            <w:pPr>
              <w:spacing w:line="540" w:lineRule="exact"/>
              <w:jc w:val="center"/>
              <w:rPr>
                <w:rFonts w:ascii="仿宋_GB2312" w:eastAsia="仿宋_GB2312" w:hAnsi="宋体" w:cs="Times New Roman"/>
                <w:b/>
                <w:bCs/>
                <w:sz w:val="30"/>
                <w:szCs w:val="30"/>
              </w:rPr>
            </w:pPr>
            <w:r w:rsidRPr="00927F87">
              <w:rPr>
                <w:rFonts w:ascii="仿宋_GB2312" w:eastAsia="仿宋_GB2312" w:hAnsi="宋体" w:cs="仿宋_GB2312" w:hint="eastAsia"/>
                <w:b/>
                <w:bCs/>
                <w:sz w:val="30"/>
                <w:szCs w:val="30"/>
              </w:rPr>
              <w:t>备注</w:t>
            </w:r>
          </w:p>
        </w:tc>
      </w:tr>
      <w:tr w:rsidR="006036D5" w:rsidRPr="00927F87">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r>
      <w:tr w:rsidR="006036D5" w:rsidRPr="00927F87">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c>
          <w:tcPr>
            <w:tcW w:w="1000" w:type="pct"/>
          </w:tcPr>
          <w:p w:rsidR="006036D5" w:rsidRPr="00927F87" w:rsidRDefault="006036D5" w:rsidP="00927F87">
            <w:pPr>
              <w:spacing w:line="360" w:lineRule="auto"/>
              <w:rPr>
                <w:rFonts w:ascii="仿宋_GB2312" w:eastAsia="仿宋_GB2312" w:hAnsi="宋体" w:cs="Times New Roman"/>
                <w:sz w:val="30"/>
                <w:szCs w:val="30"/>
              </w:rPr>
            </w:pPr>
          </w:p>
        </w:tc>
      </w:tr>
      <w:tr w:rsidR="006036D5" w:rsidRPr="00927F87">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r>
      <w:tr w:rsidR="006036D5" w:rsidRPr="00927F87">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r>
      <w:tr w:rsidR="006036D5" w:rsidRPr="00927F87">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c>
          <w:tcPr>
            <w:tcW w:w="1000" w:type="pct"/>
          </w:tcPr>
          <w:p w:rsidR="006036D5" w:rsidRPr="00927F87" w:rsidRDefault="006036D5" w:rsidP="00927F87">
            <w:pPr>
              <w:spacing w:line="360" w:lineRule="auto"/>
              <w:rPr>
                <w:rFonts w:ascii="宋体" w:cs="Times New Roman"/>
                <w:sz w:val="30"/>
                <w:szCs w:val="30"/>
              </w:rPr>
            </w:pPr>
          </w:p>
        </w:tc>
      </w:tr>
    </w:tbl>
    <w:p w:rsidR="006036D5" w:rsidRPr="004949BB" w:rsidRDefault="006036D5">
      <w:pPr>
        <w:spacing w:line="360" w:lineRule="auto"/>
        <w:ind w:left="480"/>
        <w:rPr>
          <w:rFonts w:ascii="宋体" w:cs="Times New Roman"/>
          <w:sz w:val="30"/>
          <w:szCs w:val="30"/>
        </w:rPr>
      </w:pPr>
    </w:p>
    <w:sectPr w:rsidR="006036D5" w:rsidRPr="004949BB" w:rsidSect="007C7FF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D5" w:rsidRDefault="006036D5" w:rsidP="0074295A">
      <w:pPr>
        <w:rPr>
          <w:rFonts w:cs="Times New Roman"/>
        </w:rPr>
      </w:pPr>
      <w:r>
        <w:rPr>
          <w:rFonts w:cs="Times New Roman"/>
        </w:rPr>
        <w:separator/>
      </w:r>
    </w:p>
  </w:endnote>
  <w:endnote w:type="continuationSeparator" w:id="0">
    <w:p w:rsidR="006036D5" w:rsidRDefault="006036D5" w:rsidP="007429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D5" w:rsidRDefault="006036D5">
    <w:pPr>
      <w:pStyle w:val="Footer"/>
      <w:jc w:val="center"/>
      <w:rPr>
        <w:rFonts w:cs="Times New Roman"/>
      </w:rPr>
    </w:pPr>
    <w:fldSimple w:instr=" PAGE   \* MERGEFORMAT ">
      <w:r w:rsidRPr="00D1590B">
        <w:rPr>
          <w:noProof/>
          <w:lang w:val="zh-CN"/>
        </w:rPr>
        <w:t>4</w:t>
      </w:r>
    </w:fldSimple>
  </w:p>
  <w:p w:rsidR="006036D5" w:rsidRDefault="006036D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D5" w:rsidRDefault="006036D5" w:rsidP="0074295A">
      <w:pPr>
        <w:rPr>
          <w:rFonts w:cs="Times New Roman"/>
        </w:rPr>
      </w:pPr>
      <w:r>
        <w:rPr>
          <w:rFonts w:cs="Times New Roman"/>
        </w:rPr>
        <w:separator/>
      </w:r>
    </w:p>
  </w:footnote>
  <w:footnote w:type="continuationSeparator" w:id="0">
    <w:p w:rsidR="006036D5" w:rsidRDefault="006036D5" w:rsidP="0074295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7C0"/>
    <w:multiLevelType w:val="hybridMultilevel"/>
    <w:tmpl w:val="345C180C"/>
    <w:lvl w:ilvl="0" w:tplc="7966BADC">
      <w:start w:val="1"/>
      <w:numFmt w:val="decimal"/>
      <w:lvlText w:val="%1."/>
      <w:lvlJc w:val="left"/>
      <w:pPr>
        <w:ind w:left="842" w:hanging="36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
    <w:nsid w:val="07741187"/>
    <w:multiLevelType w:val="hybridMultilevel"/>
    <w:tmpl w:val="EF9A9EA4"/>
    <w:lvl w:ilvl="0" w:tplc="7714B4CE">
      <w:start w:val="2"/>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0C8922DC"/>
    <w:multiLevelType w:val="hybridMultilevel"/>
    <w:tmpl w:val="872C1F0C"/>
    <w:lvl w:ilvl="0" w:tplc="A13056D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36D6C84"/>
    <w:multiLevelType w:val="hybridMultilevel"/>
    <w:tmpl w:val="EF0C1FC8"/>
    <w:lvl w:ilvl="0" w:tplc="EA5451E4">
      <w:start w:val="1"/>
      <w:numFmt w:val="decimal"/>
      <w:lvlText w:val="%1．"/>
      <w:lvlJc w:val="left"/>
      <w:pPr>
        <w:ind w:left="915" w:hanging="435"/>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1697664C"/>
    <w:multiLevelType w:val="hybridMultilevel"/>
    <w:tmpl w:val="0EBEF1F4"/>
    <w:lvl w:ilvl="0" w:tplc="7966BADC">
      <w:start w:val="1"/>
      <w:numFmt w:val="decimal"/>
      <w:lvlText w:val="%1."/>
      <w:lvlJc w:val="left"/>
      <w:pPr>
        <w:ind w:left="842" w:hanging="36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5">
    <w:nsid w:val="17704CA0"/>
    <w:multiLevelType w:val="hybridMultilevel"/>
    <w:tmpl w:val="C3F2D792"/>
    <w:lvl w:ilvl="0" w:tplc="89AAC9F8">
      <w:start w:val="1"/>
      <w:numFmt w:val="decimal"/>
      <w:lvlText w:val="（%1）"/>
      <w:lvlJc w:val="left"/>
      <w:pPr>
        <w:ind w:left="900" w:hanging="420"/>
      </w:pPr>
      <w:rPr>
        <w:rFont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6">
    <w:nsid w:val="1DE35631"/>
    <w:multiLevelType w:val="hybridMultilevel"/>
    <w:tmpl w:val="D974C210"/>
    <w:lvl w:ilvl="0" w:tplc="0409000F">
      <w:start w:val="1"/>
      <w:numFmt w:val="decimal"/>
      <w:lvlText w:val="%1."/>
      <w:lvlJc w:val="left"/>
      <w:pPr>
        <w:ind w:left="780" w:hanging="420"/>
      </w:pPr>
      <w:rPr>
        <w:rFonts w:hint="default"/>
      </w:rPr>
    </w:lvl>
    <w:lvl w:ilvl="1" w:tplc="04090003">
      <w:start w:val="1"/>
      <w:numFmt w:val="bullet"/>
      <w:lvlText w:val=""/>
      <w:lvlJc w:val="left"/>
      <w:pPr>
        <w:ind w:left="1200" w:hanging="420"/>
      </w:pPr>
      <w:rPr>
        <w:rFonts w:ascii="Wingdings" w:hAnsi="Wingdings" w:cs="Wingdings" w:hint="default"/>
      </w:rPr>
    </w:lvl>
    <w:lvl w:ilvl="2" w:tplc="04090005">
      <w:start w:val="1"/>
      <w:numFmt w:val="bullet"/>
      <w:lvlText w:val=""/>
      <w:lvlJc w:val="left"/>
      <w:pPr>
        <w:ind w:left="1620" w:hanging="420"/>
      </w:pPr>
      <w:rPr>
        <w:rFonts w:ascii="Wingdings" w:hAnsi="Wingdings" w:cs="Wingdings" w:hint="default"/>
      </w:rPr>
    </w:lvl>
    <w:lvl w:ilvl="3" w:tplc="04090001">
      <w:start w:val="1"/>
      <w:numFmt w:val="bullet"/>
      <w:lvlText w:val=""/>
      <w:lvlJc w:val="left"/>
      <w:pPr>
        <w:ind w:left="2040" w:hanging="420"/>
      </w:pPr>
      <w:rPr>
        <w:rFonts w:ascii="Wingdings" w:hAnsi="Wingdings" w:cs="Wingdings" w:hint="default"/>
      </w:rPr>
    </w:lvl>
    <w:lvl w:ilvl="4" w:tplc="04090003">
      <w:start w:val="1"/>
      <w:numFmt w:val="bullet"/>
      <w:lvlText w:val=""/>
      <w:lvlJc w:val="left"/>
      <w:pPr>
        <w:ind w:left="2460" w:hanging="420"/>
      </w:pPr>
      <w:rPr>
        <w:rFonts w:ascii="Wingdings" w:hAnsi="Wingdings" w:cs="Wingdings" w:hint="default"/>
      </w:rPr>
    </w:lvl>
    <w:lvl w:ilvl="5" w:tplc="04090005">
      <w:start w:val="1"/>
      <w:numFmt w:val="bullet"/>
      <w:lvlText w:val=""/>
      <w:lvlJc w:val="left"/>
      <w:pPr>
        <w:ind w:left="2880" w:hanging="420"/>
      </w:pPr>
      <w:rPr>
        <w:rFonts w:ascii="Wingdings" w:hAnsi="Wingdings" w:cs="Wingdings" w:hint="default"/>
      </w:rPr>
    </w:lvl>
    <w:lvl w:ilvl="6" w:tplc="04090001">
      <w:start w:val="1"/>
      <w:numFmt w:val="bullet"/>
      <w:lvlText w:val=""/>
      <w:lvlJc w:val="left"/>
      <w:pPr>
        <w:ind w:left="3300" w:hanging="420"/>
      </w:pPr>
      <w:rPr>
        <w:rFonts w:ascii="Wingdings" w:hAnsi="Wingdings" w:cs="Wingdings" w:hint="default"/>
      </w:rPr>
    </w:lvl>
    <w:lvl w:ilvl="7" w:tplc="04090003">
      <w:start w:val="1"/>
      <w:numFmt w:val="bullet"/>
      <w:lvlText w:val=""/>
      <w:lvlJc w:val="left"/>
      <w:pPr>
        <w:ind w:left="3720" w:hanging="420"/>
      </w:pPr>
      <w:rPr>
        <w:rFonts w:ascii="Wingdings" w:hAnsi="Wingdings" w:cs="Wingdings" w:hint="default"/>
      </w:rPr>
    </w:lvl>
    <w:lvl w:ilvl="8" w:tplc="04090005">
      <w:start w:val="1"/>
      <w:numFmt w:val="bullet"/>
      <w:lvlText w:val=""/>
      <w:lvlJc w:val="left"/>
      <w:pPr>
        <w:ind w:left="4140" w:hanging="420"/>
      </w:pPr>
      <w:rPr>
        <w:rFonts w:ascii="Wingdings" w:hAnsi="Wingdings" w:cs="Wingdings" w:hint="default"/>
      </w:rPr>
    </w:lvl>
  </w:abstractNum>
  <w:abstractNum w:abstractNumId="7">
    <w:nsid w:val="2398338D"/>
    <w:multiLevelType w:val="hybridMultilevel"/>
    <w:tmpl w:val="ACFA6298"/>
    <w:lvl w:ilvl="0" w:tplc="04090001">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8">
    <w:nsid w:val="24B61519"/>
    <w:multiLevelType w:val="hybridMultilevel"/>
    <w:tmpl w:val="0AB63996"/>
    <w:lvl w:ilvl="0" w:tplc="4FDC2184">
      <w:start w:val="2"/>
      <w:numFmt w:val="decimal"/>
      <w:lvlText w:val="%1."/>
      <w:lvlJc w:val="left"/>
      <w:pPr>
        <w:ind w:left="1206" w:hanging="360"/>
      </w:pPr>
      <w:rPr>
        <w:rFonts w:hint="default"/>
      </w:rPr>
    </w:lvl>
    <w:lvl w:ilvl="1" w:tplc="04090019">
      <w:start w:val="1"/>
      <w:numFmt w:val="lowerLetter"/>
      <w:lvlText w:val="%2)"/>
      <w:lvlJc w:val="left"/>
      <w:pPr>
        <w:ind w:left="1686" w:hanging="420"/>
      </w:pPr>
    </w:lvl>
    <w:lvl w:ilvl="2" w:tplc="0409001B">
      <w:start w:val="1"/>
      <w:numFmt w:val="lowerRoman"/>
      <w:lvlText w:val="%3."/>
      <w:lvlJc w:val="right"/>
      <w:pPr>
        <w:ind w:left="2106" w:hanging="420"/>
      </w:pPr>
    </w:lvl>
    <w:lvl w:ilvl="3" w:tplc="0409000F">
      <w:start w:val="1"/>
      <w:numFmt w:val="decimal"/>
      <w:lvlText w:val="%4."/>
      <w:lvlJc w:val="left"/>
      <w:pPr>
        <w:ind w:left="2526" w:hanging="420"/>
      </w:pPr>
    </w:lvl>
    <w:lvl w:ilvl="4" w:tplc="04090019">
      <w:start w:val="1"/>
      <w:numFmt w:val="lowerLetter"/>
      <w:lvlText w:val="%5)"/>
      <w:lvlJc w:val="left"/>
      <w:pPr>
        <w:ind w:left="2946" w:hanging="420"/>
      </w:pPr>
    </w:lvl>
    <w:lvl w:ilvl="5" w:tplc="0409001B">
      <w:start w:val="1"/>
      <w:numFmt w:val="lowerRoman"/>
      <w:lvlText w:val="%6."/>
      <w:lvlJc w:val="right"/>
      <w:pPr>
        <w:ind w:left="3366" w:hanging="420"/>
      </w:pPr>
    </w:lvl>
    <w:lvl w:ilvl="6" w:tplc="0409000F">
      <w:start w:val="1"/>
      <w:numFmt w:val="decimal"/>
      <w:lvlText w:val="%7."/>
      <w:lvlJc w:val="left"/>
      <w:pPr>
        <w:ind w:left="3786" w:hanging="420"/>
      </w:pPr>
    </w:lvl>
    <w:lvl w:ilvl="7" w:tplc="04090019">
      <w:start w:val="1"/>
      <w:numFmt w:val="lowerLetter"/>
      <w:lvlText w:val="%8)"/>
      <w:lvlJc w:val="left"/>
      <w:pPr>
        <w:ind w:left="4206" w:hanging="420"/>
      </w:pPr>
    </w:lvl>
    <w:lvl w:ilvl="8" w:tplc="0409001B">
      <w:start w:val="1"/>
      <w:numFmt w:val="lowerRoman"/>
      <w:lvlText w:val="%9."/>
      <w:lvlJc w:val="right"/>
      <w:pPr>
        <w:ind w:left="4626" w:hanging="420"/>
      </w:pPr>
    </w:lvl>
  </w:abstractNum>
  <w:abstractNum w:abstractNumId="9">
    <w:nsid w:val="250159A1"/>
    <w:multiLevelType w:val="hybridMultilevel"/>
    <w:tmpl w:val="31144080"/>
    <w:lvl w:ilvl="0" w:tplc="CB4A5AC0">
      <w:start w:val="1"/>
      <w:numFmt w:val="decimal"/>
      <w:lvlText w:val="%1."/>
      <w:lvlJc w:val="left"/>
      <w:pPr>
        <w:ind w:left="1200" w:hanging="720"/>
      </w:pPr>
      <w:rPr>
        <w:rFonts w:ascii="Calibri" w:eastAsia="宋体" w:hAnsi="Calibri"/>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2DF70E11"/>
    <w:multiLevelType w:val="hybridMultilevel"/>
    <w:tmpl w:val="AF3E7C42"/>
    <w:lvl w:ilvl="0" w:tplc="5C22E664">
      <w:start w:val="1"/>
      <w:numFmt w:val="decimal"/>
      <w:lvlText w:val="%1."/>
      <w:lvlJc w:val="left"/>
      <w:pPr>
        <w:ind w:left="900" w:hanging="420"/>
      </w:pPr>
      <w:rPr>
        <w:rFonts w:ascii="Calibri" w:eastAsia="宋体" w:hAnsi="Calibri"/>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1">
    <w:nsid w:val="2EC57154"/>
    <w:multiLevelType w:val="hybridMultilevel"/>
    <w:tmpl w:val="E6A86E68"/>
    <w:lvl w:ilvl="0" w:tplc="04090001">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2">
    <w:nsid w:val="30F85690"/>
    <w:multiLevelType w:val="hybridMultilevel"/>
    <w:tmpl w:val="0EBEF1F4"/>
    <w:lvl w:ilvl="0" w:tplc="7966BADC">
      <w:start w:val="1"/>
      <w:numFmt w:val="decimal"/>
      <w:lvlText w:val="%1."/>
      <w:lvlJc w:val="left"/>
      <w:pPr>
        <w:ind w:left="842" w:hanging="36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3">
    <w:nsid w:val="33CA08C7"/>
    <w:multiLevelType w:val="hybridMultilevel"/>
    <w:tmpl w:val="3F3C4086"/>
    <w:lvl w:ilvl="0" w:tplc="7A04802A">
      <w:start w:val="3"/>
      <w:numFmt w:val="japaneseCounting"/>
      <w:lvlText w:val="%1、"/>
      <w:lvlJc w:val="left"/>
      <w:pPr>
        <w:ind w:left="1352" w:hanging="510"/>
      </w:pPr>
      <w:rPr>
        <w:rFonts w:hint="default"/>
      </w:rPr>
    </w:lvl>
    <w:lvl w:ilvl="1" w:tplc="04090019">
      <w:start w:val="1"/>
      <w:numFmt w:val="lowerLetter"/>
      <w:lvlText w:val="%2)"/>
      <w:lvlJc w:val="left"/>
      <w:pPr>
        <w:ind w:left="1682" w:hanging="420"/>
      </w:pPr>
    </w:lvl>
    <w:lvl w:ilvl="2" w:tplc="0409001B">
      <w:start w:val="1"/>
      <w:numFmt w:val="lowerRoman"/>
      <w:lvlText w:val="%3."/>
      <w:lvlJc w:val="right"/>
      <w:pPr>
        <w:ind w:left="2102" w:hanging="420"/>
      </w:pPr>
    </w:lvl>
    <w:lvl w:ilvl="3" w:tplc="0409000F">
      <w:start w:val="1"/>
      <w:numFmt w:val="decimal"/>
      <w:lvlText w:val="%4."/>
      <w:lvlJc w:val="left"/>
      <w:pPr>
        <w:ind w:left="2522" w:hanging="420"/>
      </w:pPr>
    </w:lvl>
    <w:lvl w:ilvl="4" w:tplc="04090019">
      <w:start w:val="1"/>
      <w:numFmt w:val="lowerLetter"/>
      <w:lvlText w:val="%5)"/>
      <w:lvlJc w:val="left"/>
      <w:pPr>
        <w:ind w:left="2942" w:hanging="420"/>
      </w:pPr>
    </w:lvl>
    <w:lvl w:ilvl="5" w:tplc="0409001B">
      <w:start w:val="1"/>
      <w:numFmt w:val="lowerRoman"/>
      <w:lvlText w:val="%6."/>
      <w:lvlJc w:val="right"/>
      <w:pPr>
        <w:ind w:left="3362" w:hanging="420"/>
      </w:pPr>
    </w:lvl>
    <w:lvl w:ilvl="6" w:tplc="0409000F">
      <w:start w:val="1"/>
      <w:numFmt w:val="decimal"/>
      <w:lvlText w:val="%7."/>
      <w:lvlJc w:val="left"/>
      <w:pPr>
        <w:ind w:left="3782" w:hanging="420"/>
      </w:pPr>
    </w:lvl>
    <w:lvl w:ilvl="7" w:tplc="04090019">
      <w:start w:val="1"/>
      <w:numFmt w:val="lowerLetter"/>
      <w:lvlText w:val="%8)"/>
      <w:lvlJc w:val="left"/>
      <w:pPr>
        <w:ind w:left="4202" w:hanging="420"/>
      </w:pPr>
    </w:lvl>
    <w:lvl w:ilvl="8" w:tplc="0409001B">
      <w:start w:val="1"/>
      <w:numFmt w:val="lowerRoman"/>
      <w:lvlText w:val="%9."/>
      <w:lvlJc w:val="right"/>
      <w:pPr>
        <w:ind w:left="4622" w:hanging="420"/>
      </w:pPr>
    </w:lvl>
  </w:abstractNum>
  <w:abstractNum w:abstractNumId="14">
    <w:nsid w:val="3D8E3BBF"/>
    <w:multiLevelType w:val="hybridMultilevel"/>
    <w:tmpl w:val="B178FB78"/>
    <w:lvl w:ilvl="0" w:tplc="04090001">
      <w:start w:val="1"/>
      <w:numFmt w:val="bullet"/>
      <w:lvlText w:val=""/>
      <w:lvlJc w:val="left"/>
      <w:pPr>
        <w:ind w:left="780" w:hanging="420"/>
      </w:pPr>
      <w:rPr>
        <w:rFonts w:ascii="Wingdings" w:hAnsi="Wingdings" w:cs="Wingdings" w:hint="default"/>
      </w:rPr>
    </w:lvl>
    <w:lvl w:ilvl="1" w:tplc="04090003">
      <w:start w:val="1"/>
      <w:numFmt w:val="bullet"/>
      <w:lvlText w:val=""/>
      <w:lvlJc w:val="left"/>
      <w:pPr>
        <w:ind w:left="1200" w:hanging="420"/>
      </w:pPr>
      <w:rPr>
        <w:rFonts w:ascii="Wingdings" w:hAnsi="Wingdings" w:cs="Wingdings" w:hint="default"/>
      </w:rPr>
    </w:lvl>
    <w:lvl w:ilvl="2" w:tplc="04090005">
      <w:start w:val="1"/>
      <w:numFmt w:val="bullet"/>
      <w:lvlText w:val=""/>
      <w:lvlJc w:val="left"/>
      <w:pPr>
        <w:ind w:left="1620" w:hanging="420"/>
      </w:pPr>
      <w:rPr>
        <w:rFonts w:ascii="Wingdings" w:hAnsi="Wingdings" w:cs="Wingdings" w:hint="default"/>
      </w:rPr>
    </w:lvl>
    <w:lvl w:ilvl="3" w:tplc="04090001">
      <w:start w:val="1"/>
      <w:numFmt w:val="bullet"/>
      <w:lvlText w:val=""/>
      <w:lvlJc w:val="left"/>
      <w:pPr>
        <w:ind w:left="2040" w:hanging="420"/>
      </w:pPr>
      <w:rPr>
        <w:rFonts w:ascii="Wingdings" w:hAnsi="Wingdings" w:cs="Wingdings" w:hint="default"/>
      </w:rPr>
    </w:lvl>
    <w:lvl w:ilvl="4" w:tplc="04090003">
      <w:start w:val="1"/>
      <w:numFmt w:val="bullet"/>
      <w:lvlText w:val=""/>
      <w:lvlJc w:val="left"/>
      <w:pPr>
        <w:ind w:left="2460" w:hanging="420"/>
      </w:pPr>
      <w:rPr>
        <w:rFonts w:ascii="Wingdings" w:hAnsi="Wingdings" w:cs="Wingdings" w:hint="default"/>
      </w:rPr>
    </w:lvl>
    <w:lvl w:ilvl="5" w:tplc="04090005">
      <w:start w:val="1"/>
      <w:numFmt w:val="bullet"/>
      <w:lvlText w:val=""/>
      <w:lvlJc w:val="left"/>
      <w:pPr>
        <w:ind w:left="2880" w:hanging="420"/>
      </w:pPr>
      <w:rPr>
        <w:rFonts w:ascii="Wingdings" w:hAnsi="Wingdings" w:cs="Wingdings" w:hint="default"/>
      </w:rPr>
    </w:lvl>
    <w:lvl w:ilvl="6" w:tplc="04090001">
      <w:start w:val="1"/>
      <w:numFmt w:val="bullet"/>
      <w:lvlText w:val=""/>
      <w:lvlJc w:val="left"/>
      <w:pPr>
        <w:ind w:left="3300" w:hanging="420"/>
      </w:pPr>
      <w:rPr>
        <w:rFonts w:ascii="Wingdings" w:hAnsi="Wingdings" w:cs="Wingdings" w:hint="default"/>
      </w:rPr>
    </w:lvl>
    <w:lvl w:ilvl="7" w:tplc="04090003">
      <w:start w:val="1"/>
      <w:numFmt w:val="bullet"/>
      <w:lvlText w:val=""/>
      <w:lvlJc w:val="left"/>
      <w:pPr>
        <w:ind w:left="3720" w:hanging="420"/>
      </w:pPr>
      <w:rPr>
        <w:rFonts w:ascii="Wingdings" w:hAnsi="Wingdings" w:cs="Wingdings" w:hint="default"/>
      </w:rPr>
    </w:lvl>
    <w:lvl w:ilvl="8" w:tplc="04090005">
      <w:start w:val="1"/>
      <w:numFmt w:val="bullet"/>
      <w:lvlText w:val=""/>
      <w:lvlJc w:val="left"/>
      <w:pPr>
        <w:ind w:left="4140" w:hanging="420"/>
      </w:pPr>
      <w:rPr>
        <w:rFonts w:ascii="Wingdings" w:hAnsi="Wingdings" w:cs="Wingdings" w:hint="default"/>
      </w:rPr>
    </w:lvl>
  </w:abstractNum>
  <w:abstractNum w:abstractNumId="15">
    <w:nsid w:val="4F2D2966"/>
    <w:multiLevelType w:val="hybridMultilevel"/>
    <w:tmpl w:val="345C180C"/>
    <w:lvl w:ilvl="0" w:tplc="7966BADC">
      <w:start w:val="1"/>
      <w:numFmt w:val="decimal"/>
      <w:lvlText w:val="%1."/>
      <w:lvlJc w:val="left"/>
      <w:pPr>
        <w:ind w:left="842" w:hanging="36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6">
    <w:nsid w:val="54AB6BBD"/>
    <w:multiLevelType w:val="hybridMultilevel"/>
    <w:tmpl w:val="4BF8C00A"/>
    <w:lvl w:ilvl="0" w:tplc="E7D47058">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7">
    <w:nsid w:val="56FA74B5"/>
    <w:multiLevelType w:val="hybridMultilevel"/>
    <w:tmpl w:val="7382CA18"/>
    <w:lvl w:ilvl="0" w:tplc="04090001">
      <w:start w:val="1"/>
      <w:numFmt w:val="bullet"/>
      <w:lvlText w:val=""/>
      <w:lvlJc w:val="left"/>
      <w:pPr>
        <w:ind w:left="900" w:hanging="420"/>
      </w:pPr>
      <w:rPr>
        <w:rFonts w:ascii="Wingdings" w:hAnsi="Wingdings" w:cs="Wingdings" w:hint="default"/>
      </w:rPr>
    </w:lvl>
    <w:lvl w:ilvl="1" w:tplc="04090003">
      <w:start w:val="1"/>
      <w:numFmt w:val="bullet"/>
      <w:lvlText w:val=""/>
      <w:lvlJc w:val="left"/>
      <w:pPr>
        <w:ind w:left="1320" w:hanging="420"/>
      </w:pPr>
      <w:rPr>
        <w:rFonts w:ascii="Wingdings" w:hAnsi="Wingdings" w:cs="Wingdings" w:hint="default"/>
      </w:rPr>
    </w:lvl>
    <w:lvl w:ilvl="2" w:tplc="04090005">
      <w:start w:val="1"/>
      <w:numFmt w:val="bullet"/>
      <w:lvlText w:val=""/>
      <w:lvlJc w:val="left"/>
      <w:pPr>
        <w:ind w:left="1740" w:hanging="420"/>
      </w:pPr>
      <w:rPr>
        <w:rFonts w:ascii="Wingdings" w:hAnsi="Wingdings" w:cs="Wingdings" w:hint="default"/>
      </w:rPr>
    </w:lvl>
    <w:lvl w:ilvl="3" w:tplc="04090001">
      <w:start w:val="1"/>
      <w:numFmt w:val="bullet"/>
      <w:lvlText w:val=""/>
      <w:lvlJc w:val="left"/>
      <w:pPr>
        <w:ind w:left="2160" w:hanging="420"/>
      </w:pPr>
      <w:rPr>
        <w:rFonts w:ascii="Wingdings" w:hAnsi="Wingdings" w:cs="Wingdings" w:hint="default"/>
      </w:rPr>
    </w:lvl>
    <w:lvl w:ilvl="4" w:tplc="04090003">
      <w:start w:val="1"/>
      <w:numFmt w:val="bullet"/>
      <w:lvlText w:val=""/>
      <w:lvlJc w:val="left"/>
      <w:pPr>
        <w:ind w:left="2580" w:hanging="420"/>
      </w:pPr>
      <w:rPr>
        <w:rFonts w:ascii="Wingdings" w:hAnsi="Wingdings" w:cs="Wingdings" w:hint="default"/>
      </w:rPr>
    </w:lvl>
    <w:lvl w:ilvl="5" w:tplc="04090005">
      <w:start w:val="1"/>
      <w:numFmt w:val="bullet"/>
      <w:lvlText w:val=""/>
      <w:lvlJc w:val="left"/>
      <w:pPr>
        <w:ind w:left="3000" w:hanging="420"/>
      </w:pPr>
      <w:rPr>
        <w:rFonts w:ascii="Wingdings" w:hAnsi="Wingdings" w:cs="Wingdings" w:hint="default"/>
      </w:rPr>
    </w:lvl>
    <w:lvl w:ilvl="6" w:tplc="04090001">
      <w:start w:val="1"/>
      <w:numFmt w:val="bullet"/>
      <w:lvlText w:val=""/>
      <w:lvlJc w:val="left"/>
      <w:pPr>
        <w:ind w:left="3420" w:hanging="420"/>
      </w:pPr>
      <w:rPr>
        <w:rFonts w:ascii="Wingdings" w:hAnsi="Wingdings" w:cs="Wingdings" w:hint="default"/>
      </w:rPr>
    </w:lvl>
    <w:lvl w:ilvl="7" w:tplc="04090003">
      <w:start w:val="1"/>
      <w:numFmt w:val="bullet"/>
      <w:lvlText w:val=""/>
      <w:lvlJc w:val="left"/>
      <w:pPr>
        <w:ind w:left="3840" w:hanging="420"/>
      </w:pPr>
      <w:rPr>
        <w:rFonts w:ascii="Wingdings" w:hAnsi="Wingdings" w:cs="Wingdings" w:hint="default"/>
      </w:rPr>
    </w:lvl>
    <w:lvl w:ilvl="8" w:tplc="04090005">
      <w:start w:val="1"/>
      <w:numFmt w:val="bullet"/>
      <w:lvlText w:val=""/>
      <w:lvlJc w:val="left"/>
      <w:pPr>
        <w:ind w:left="4260" w:hanging="420"/>
      </w:pPr>
      <w:rPr>
        <w:rFonts w:ascii="Wingdings" w:hAnsi="Wingdings" w:cs="Wingdings" w:hint="default"/>
      </w:rPr>
    </w:lvl>
  </w:abstractNum>
  <w:abstractNum w:abstractNumId="18">
    <w:nsid w:val="5A4849C3"/>
    <w:multiLevelType w:val="hybridMultilevel"/>
    <w:tmpl w:val="7AB614F0"/>
    <w:lvl w:ilvl="0" w:tplc="C382FCF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A955069"/>
    <w:multiLevelType w:val="hybridMultilevel"/>
    <w:tmpl w:val="0EBEF1F4"/>
    <w:lvl w:ilvl="0" w:tplc="7966BADC">
      <w:start w:val="1"/>
      <w:numFmt w:val="decimal"/>
      <w:lvlText w:val="%1."/>
      <w:lvlJc w:val="left"/>
      <w:pPr>
        <w:ind w:left="842" w:hanging="36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0">
    <w:nsid w:val="5ABC242B"/>
    <w:multiLevelType w:val="hybridMultilevel"/>
    <w:tmpl w:val="58E47756"/>
    <w:lvl w:ilvl="0" w:tplc="46349AC8">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1">
    <w:nsid w:val="5E570906"/>
    <w:multiLevelType w:val="hybridMultilevel"/>
    <w:tmpl w:val="345C180C"/>
    <w:lvl w:ilvl="0" w:tplc="7966BADC">
      <w:start w:val="1"/>
      <w:numFmt w:val="decimal"/>
      <w:lvlText w:val="%1."/>
      <w:lvlJc w:val="left"/>
      <w:pPr>
        <w:ind w:left="842" w:hanging="36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2">
    <w:nsid w:val="685A145C"/>
    <w:multiLevelType w:val="hybridMultilevel"/>
    <w:tmpl w:val="F53CA82A"/>
    <w:lvl w:ilvl="0" w:tplc="CD7A59DE">
      <w:start w:val="1"/>
      <w:numFmt w:val="decimal"/>
      <w:lvlText w:val="%1."/>
      <w:lvlJc w:val="left"/>
      <w:pPr>
        <w:ind w:left="960" w:hanging="36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23">
    <w:nsid w:val="6BB67399"/>
    <w:multiLevelType w:val="hybridMultilevel"/>
    <w:tmpl w:val="1C72A5F4"/>
    <w:lvl w:ilvl="0" w:tplc="70281C3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6C862B85"/>
    <w:multiLevelType w:val="hybridMultilevel"/>
    <w:tmpl w:val="B07E6928"/>
    <w:lvl w:ilvl="0" w:tplc="04090001">
      <w:start w:val="1"/>
      <w:numFmt w:val="bullet"/>
      <w:lvlText w:val=""/>
      <w:lvlJc w:val="left"/>
      <w:pPr>
        <w:ind w:left="780" w:hanging="420"/>
      </w:pPr>
      <w:rPr>
        <w:rFonts w:ascii="Wingdings" w:hAnsi="Wingdings" w:cs="Wingdings" w:hint="default"/>
      </w:rPr>
    </w:lvl>
    <w:lvl w:ilvl="1" w:tplc="04090003">
      <w:start w:val="1"/>
      <w:numFmt w:val="bullet"/>
      <w:lvlText w:val=""/>
      <w:lvlJc w:val="left"/>
      <w:pPr>
        <w:ind w:left="1200" w:hanging="420"/>
      </w:pPr>
      <w:rPr>
        <w:rFonts w:ascii="Wingdings" w:hAnsi="Wingdings" w:cs="Wingdings" w:hint="default"/>
      </w:rPr>
    </w:lvl>
    <w:lvl w:ilvl="2" w:tplc="04090005">
      <w:start w:val="1"/>
      <w:numFmt w:val="bullet"/>
      <w:lvlText w:val=""/>
      <w:lvlJc w:val="left"/>
      <w:pPr>
        <w:ind w:left="1620" w:hanging="420"/>
      </w:pPr>
      <w:rPr>
        <w:rFonts w:ascii="Wingdings" w:hAnsi="Wingdings" w:cs="Wingdings" w:hint="default"/>
      </w:rPr>
    </w:lvl>
    <w:lvl w:ilvl="3" w:tplc="04090001">
      <w:start w:val="1"/>
      <w:numFmt w:val="bullet"/>
      <w:lvlText w:val=""/>
      <w:lvlJc w:val="left"/>
      <w:pPr>
        <w:ind w:left="2040" w:hanging="420"/>
      </w:pPr>
      <w:rPr>
        <w:rFonts w:ascii="Wingdings" w:hAnsi="Wingdings" w:cs="Wingdings" w:hint="default"/>
      </w:rPr>
    </w:lvl>
    <w:lvl w:ilvl="4" w:tplc="04090003">
      <w:start w:val="1"/>
      <w:numFmt w:val="bullet"/>
      <w:lvlText w:val=""/>
      <w:lvlJc w:val="left"/>
      <w:pPr>
        <w:ind w:left="2460" w:hanging="420"/>
      </w:pPr>
      <w:rPr>
        <w:rFonts w:ascii="Wingdings" w:hAnsi="Wingdings" w:cs="Wingdings" w:hint="default"/>
      </w:rPr>
    </w:lvl>
    <w:lvl w:ilvl="5" w:tplc="04090005">
      <w:start w:val="1"/>
      <w:numFmt w:val="bullet"/>
      <w:lvlText w:val=""/>
      <w:lvlJc w:val="left"/>
      <w:pPr>
        <w:ind w:left="2880" w:hanging="420"/>
      </w:pPr>
      <w:rPr>
        <w:rFonts w:ascii="Wingdings" w:hAnsi="Wingdings" w:cs="Wingdings" w:hint="default"/>
      </w:rPr>
    </w:lvl>
    <w:lvl w:ilvl="6" w:tplc="04090001">
      <w:start w:val="1"/>
      <w:numFmt w:val="bullet"/>
      <w:lvlText w:val=""/>
      <w:lvlJc w:val="left"/>
      <w:pPr>
        <w:ind w:left="3300" w:hanging="420"/>
      </w:pPr>
      <w:rPr>
        <w:rFonts w:ascii="Wingdings" w:hAnsi="Wingdings" w:cs="Wingdings" w:hint="default"/>
      </w:rPr>
    </w:lvl>
    <w:lvl w:ilvl="7" w:tplc="04090003">
      <w:start w:val="1"/>
      <w:numFmt w:val="bullet"/>
      <w:lvlText w:val=""/>
      <w:lvlJc w:val="left"/>
      <w:pPr>
        <w:ind w:left="3720" w:hanging="420"/>
      </w:pPr>
      <w:rPr>
        <w:rFonts w:ascii="Wingdings" w:hAnsi="Wingdings" w:cs="Wingdings" w:hint="default"/>
      </w:rPr>
    </w:lvl>
    <w:lvl w:ilvl="8" w:tplc="04090005">
      <w:start w:val="1"/>
      <w:numFmt w:val="bullet"/>
      <w:lvlText w:val=""/>
      <w:lvlJc w:val="left"/>
      <w:pPr>
        <w:ind w:left="4140" w:hanging="420"/>
      </w:pPr>
      <w:rPr>
        <w:rFonts w:ascii="Wingdings" w:hAnsi="Wingdings" w:cs="Wingdings" w:hint="default"/>
      </w:rPr>
    </w:lvl>
  </w:abstractNum>
  <w:abstractNum w:abstractNumId="25">
    <w:nsid w:val="79B31FFD"/>
    <w:multiLevelType w:val="hybridMultilevel"/>
    <w:tmpl w:val="C832E494"/>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17"/>
  </w:num>
  <w:num w:numId="2">
    <w:abstractNumId w:val="2"/>
  </w:num>
  <w:num w:numId="3">
    <w:abstractNumId w:val="10"/>
  </w:num>
  <w:num w:numId="4">
    <w:abstractNumId w:val="1"/>
  </w:num>
  <w:num w:numId="5">
    <w:abstractNumId w:val="7"/>
  </w:num>
  <w:num w:numId="6">
    <w:abstractNumId w:val="18"/>
  </w:num>
  <w:num w:numId="7">
    <w:abstractNumId w:val="23"/>
  </w:num>
  <w:num w:numId="8">
    <w:abstractNumId w:val="24"/>
  </w:num>
  <w:num w:numId="9">
    <w:abstractNumId w:val="11"/>
  </w:num>
  <w:num w:numId="10">
    <w:abstractNumId w:val="16"/>
  </w:num>
  <w:num w:numId="11">
    <w:abstractNumId w:val="25"/>
  </w:num>
  <w:num w:numId="12">
    <w:abstractNumId w:val="6"/>
  </w:num>
  <w:num w:numId="13">
    <w:abstractNumId w:val="20"/>
  </w:num>
  <w:num w:numId="14">
    <w:abstractNumId w:val="14"/>
  </w:num>
  <w:num w:numId="15">
    <w:abstractNumId w:val="15"/>
  </w:num>
  <w:num w:numId="16">
    <w:abstractNumId w:val="9"/>
  </w:num>
  <w:num w:numId="17">
    <w:abstractNumId w:val="4"/>
  </w:num>
  <w:num w:numId="18">
    <w:abstractNumId w:val="5"/>
  </w:num>
  <w:num w:numId="19">
    <w:abstractNumId w:val="22"/>
  </w:num>
  <w:num w:numId="20">
    <w:abstractNumId w:val="12"/>
  </w:num>
  <w:num w:numId="21">
    <w:abstractNumId w:val="19"/>
  </w:num>
  <w:num w:numId="22">
    <w:abstractNumId w:val="3"/>
  </w:num>
  <w:num w:numId="23">
    <w:abstractNumId w:val="0"/>
  </w:num>
  <w:num w:numId="24">
    <w:abstractNumId w:val="21"/>
  </w:num>
  <w:num w:numId="25">
    <w:abstractNumId w:val="1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575"/>
    <w:rsid w:val="00003E5A"/>
    <w:rsid w:val="0000441A"/>
    <w:rsid w:val="00016B5A"/>
    <w:rsid w:val="00017F1C"/>
    <w:rsid w:val="00021891"/>
    <w:rsid w:val="00027575"/>
    <w:rsid w:val="000306AC"/>
    <w:rsid w:val="000370ED"/>
    <w:rsid w:val="0004097A"/>
    <w:rsid w:val="000421BB"/>
    <w:rsid w:val="000443DF"/>
    <w:rsid w:val="00044582"/>
    <w:rsid w:val="000512BB"/>
    <w:rsid w:val="00055CCF"/>
    <w:rsid w:val="000572D9"/>
    <w:rsid w:val="000635F6"/>
    <w:rsid w:val="00065803"/>
    <w:rsid w:val="00066DE2"/>
    <w:rsid w:val="00075049"/>
    <w:rsid w:val="0007603A"/>
    <w:rsid w:val="00077414"/>
    <w:rsid w:val="00082469"/>
    <w:rsid w:val="00082FEE"/>
    <w:rsid w:val="00085B32"/>
    <w:rsid w:val="000905C4"/>
    <w:rsid w:val="00093307"/>
    <w:rsid w:val="0009431E"/>
    <w:rsid w:val="00094D07"/>
    <w:rsid w:val="00097B1C"/>
    <w:rsid w:val="00097B86"/>
    <w:rsid w:val="000A04F0"/>
    <w:rsid w:val="000A38D8"/>
    <w:rsid w:val="000A4B04"/>
    <w:rsid w:val="000A62F7"/>
    <w:rsid w:val="000A6D33"/>
    <w:rsid w:val="000B031A"/>
    <w:rsid w:val="000B0B53"/>
    <w:rsid w:val="000B1568"/>
    <w:rsid w:val="000B1D64"/>
    <w:rsid w:val="000B49EF"/>
    <w:rsid w:val="000B4E46"/>
    <w:rsid w:val="000B58AE"/>
    <w:rsid w:val="000B6B8F"/>
    <w:rsid w:val="000C4EEE"/>
    <w:rsid w:val="000D0365"/>
    <w:rsid w:val="000D640F"/>
    <w:rsid w:val="000E00C4"/>
    <w:rsid w:val="000E2BA8"/>
    <w:rsid w:val="000E2E49"/>
    <w:rsid w:val="000E6180"/>
    <w:rsid w:val="000F2A32"/>
    <w:rsid w:val="000F2FEE"/>
    <w:rsid w:val="000F3704"/>
    <w:rsid w:val="000F51BA"/>
    <w:rsid w:val="000F67C6"/>
    <w:rsid w:val="0010102A"/>
    <w:rsid w:val="00117270"/>
    <w:rsid w:val="00120A05"/>
    <w:rsid w:val="00120D2A"/>
    <w:rsid w:val="0012186B"/>
    <w:rsid w:val="00130C18"/>
    <w:rsid w:val="001408BC"/>
    <w:rsid w:val="00142F41"/>
    <w:rsid w:val="00146A63"/>
    <w:rsid w:val="001473C8"/>
    <w:rsid w:val="00150515"/>
    <w:rsid w:val="00156D88"/>
    <w:rsid w:val="00157783"/>
    <w:rsid w:val="00166513"/>
    <w:rsid w:val="00173602"/>
    <w:rsid w:val="00175F9F"/>
    <w:rsid w:val="00185833"/>
    <w:rsid w:val="00191D56"/>
    <w:rsid w:val="00197320"/>
    <w:rsid w:val="001A48C8"/>
    <w:rsid w:val="001A678E"/>
    <w:rsid w:val="001B0E21"/>
    <w:rsid w:val="001B22AF"/>
    <w:rsid w:val="001C1B18"/>
    <w:rsid w:val="001C594E"/>
    <w:rsid w:val="001D6CBA"/>
    <w:rsid w:val="001E485C"/>
    <w:rsid w:val="001F1BD5"/>
    <w:rsid w:val="001F467E"/>
    <w:rsid w:val="001F53BE"/>
    <w:rsid w:val="00204690"/>
    <w:rsid w:val="0020474F"/>
    <w:rsid w:val="00207050"/>
    <w:rsid w:val="002070F2"/>
    <w:rsid w:val="00210343"/>
    <w:rsid w:val="0021063A"/>
    <w:rsid w:val="00211B10"/>
    <w:rsid w:val="00220187"/>
    <w:rsid w:val="00232D47"/>
    <w:rsid w:val="00235E3D"/>
    <w:rsid w:val="00240276"/>
    <w:rsid w:val="002429CF"/>
    <w:rsid w:val="00245D09"/>
    <w:rsid w:val="0024609C"/>
    <w:rsid w:val="00254347"/>
    <w:rsid w:val="00256994"/>
    <w:rsid w:val="00262E3A"/>
    <w:rsid w:val="002707DA"/>
    <w:rsid w:val="002712AD"/>
    <w:rsid w:val="0027254C"/>
    <w:rsid w:val="00272780"/>
    <w:rsid w:val="00273074"/>
    <w:rsid w:val="00285F6E"/>
    <w:rsid w:val="0029041B"/>
    <w:rsid w:val="002911AD"/>
    <w:rsid w:val="00291F3E"/>
    <w:rsid w:val="002929DB"/>
    <w:rsid w:val="00297274"/>
    <w:rsid w:val="002A6BEB"/>
    <w:rsid w:val="002A70D1"/>
    <w:rsid w:val="002B53BB"/>
    <w:rsid w:val="002C1878"/>
    <w:rsid w:val="002C20CC"/>
    <w:rsid w:val="002C2AF7"/>
    <w:rsid w:val="002C3273"/>
    <w:rsid w:val="002C6E50"/>
    <w:rsid w:val="002C6E60"/>
    <w:rsid w:val="002D1C98"/>
    <w:rsid w:val="002D77C3"/>
    <w:rsid w:val="002E12E6"/>
    <w:rsid w:val="002F0327"/>
    <w:rsid w:val="002F2E02"/>
    <w:rsid w:val="002F45FE"/>
    <w:rsid w:val="002F7B1B"/>
    <w:rsid w:val="00313F8B"/>
    <w:rsid w:val="00314E49"/>
    <w:rsid w:val="0031774A"/>
    <w:rsid w:val="00321398"/>
    <w:rsid w:val="003213F8"/>
    <w:rsid w:val="00327669"/>
    <w:rsid w:val="003332FC"/>
    <w:rsid w:val="00342590"/>
    <w:rsid w:val="00343F32"/>
    <w:rsid w:val="00343FEB"/>
    <w:rsid w:val="0034539C"/>
    <w:rsid w:val="003460D1"/>
    <w:rsid w:val="003464D1"/>
    <w:rsid w:val="00357FA8"/>
    <w:rsid w:val="00386DB5"/>
    <w:rsid w:val="003908E9"/>
    <w:rsid w:val="00395D1E"/>
    <w:rsid w:val="003977CE"/>
    <w:rsid w:val="00397B36"/>
    <w:rsid w:val="003A02C8"/>
    <w:rsid w:val="003A4CC7"/>
    <w:rsid w:val="003B2F8F"/>
    <w:rsid w:val="003B46E3"/>
    <w:rsid w:val="003C734C"/>
    <w:rsid w:val="003C7CCC"/>
    <w:rsid w:val="003D229E"/>
    <w:rsid w:val="003D2794"/>
    <w:rsid w:val="003E296C"/>
    <w:rsid w:val="003E2AE3"/>
    <w:rsid w:val="003E50C8"/>
    <w:rsid w:val="003E652B"/>
    <w:rsid w:val="003F16C9"/>
    <w:rsid w:val="003F3555"/>
    <w:rsid w:val="00401946"/>
    <w:rsid w:val="00403BEE"/>
    <w:rsid w:val="0040440B"/>
    <w:rsid w:val="0040665A"/>
    <w:rsid w:val="00406F77"/>
    <w:rsid w:val="00407E7C"/>
    <w:rsid w:val="00411FF8"/>
    <w:rsid w:val="0041390C"/>
    <w:rsid w:val="004354FD"/>
    <w:rsid w:val="00436A29"/>
    <w:rsid w:val="00437F0D"/>
    <w:rsid w:val="0044052E"/>
    <w:rsid w:val="00442681"/>
    <w:rsid w:val="004435B9"/>
    <w:rsid w:val="0045536F"/>
    <w:rsid w:val="0046031D"/>
    <w:rsid w:val="00461861"/>
    <w:rsid w:val="00464F52"/>
    <w:rsid w:val="00467CAD"/>
    <w:rsid w:val="00467E16"/>
    <w:rsid w:val="00470512"/>
    <w:rsid w:val="00470849"/>
    <w:rsid w:val="00472B8C"/>
    <w:rsid w:val="00485A79"/>
    <w:rsid w:val="00487D61"/>
    <w:rsid w:val="004901CB"/>
    <w:rsid w:val="004949BB"/>
    <w:rsid w:val="0049565C"/>
    <w:rsid w:val="00496ED6"/>
    <w:rsid w:val="004A05E5"/>
    <w:rsid w:val="004A1654"/>
    <w:rsid w:val="004A2BD8"/>
    <w:rsid w:val="004A30AD"/>
    <w:rsid w:val="004B2336"/>
    <w:rsid w:val="004B534A"/>
    <w:rsid w:val="004B7040"/>
    <w:rsid w:val="004B7D1A"/>
    <w:rsid w:val="004C2FA3"/>
    <w:rsid w:val="004C5FE1"/>
    <w:rsid w:val="004C7DE3"/>
    <w:rsid w:val="004D0321"/>
    <w:rsid w:val="004D1878"/>
    <w:rsid w:val="004D44E1"/>
    <w:rsid w:val="004F0687"/>
    <w:rsid w:val="00501A07"/>
    <w:rsid w:val="00501D4C"/>
    <w:rsid w:val="00502912"/>
    <w:rsid w:val="00503493"/>
    <w:rsid w:val="00517663"/>
    <w:rsid w:val="005214C3"/>
    <w:rsid w:val="005276FF"/>
    <w:rsid w:val="00534A49"/>
    <w:rsid w:val="005377B1"/>
    <w:rsid w:val="00541CD7"/>
    <w:rsid w:val="005446BD"/>
    <w:rsid w:val="00553DAD"/>
    <w:rsid w:val="00554CEF"/>
    <w:rsid w:val="00555F00"/>
    <w:rsid w:val="00557AEE"/>
    <w:rsid w:val="0057443E"/>
    <w:rsid w:val="005761BB"/>
    <w:rsid w:val="00576F42"/>
    <w:rsid w:val="005952D9"/>
    <w:rsid w:val="005A01D7"/>
    <w:rsid w:val="005A272A"/>
    <w:rsid w:val="005A2D1A"/>
    <w:rsid w:val="005A7F84"/>
    <w:rsid w:val="005B2AFC"/>
    <w:rsid w:val="005B405A"/>
    <w:rsid w:val="005C0015"/>
    <w:rsid w:val="005D540D"/>
    <w:rsid w:val="005D5556"/>
    <w:rsid w:val="005D5AAC"/>
    <w:rsid w:val="005E1FE6"/>
    <w:rsid w:val="005E6183"/>
    <w:rsid w:val="005F74A0"/>
    <w:rsid w:val="00600920"/>
    <w:rsid w:val="006036D5"/>
    <w:rsid w:val="0060728D"/>
    <w:rsid w:val="00611F61"/>
    <w:rsid w:val="0061517E"/>
    <w:rsid w:val="00617F3A"/>
    <w:rsid w:val="006206F2"/>
    <w:rsid w:val="00624DD2"/>
    <w:rsid w:val="00625533"/>
    <w:rsid w:val="00640F8C"/>
    <w:rsid w:val="006421B4"/>
    <w:rsid w:val="00646BCF"/>
    <w:rsid w:val="006477B7"/>
    <w:rsid w:val="006506CD"/>
    <w:rsid w:val="006518D8"/>
    <w:rsid w:val="00652BC1"/>
    <w:rsid w:val="006570C5"/>
    <w:rsid w:val="00665466"/>
    <w:rsid w:val="00673F83"/>
    <w:rsid w:val="00682ABC"/>
    <w:rsid w:val="00682C63"/>
    <w:rsid w:val="00683F3C"/>
    <w:rsid w:val="00696D29"/>
    <w:rsid w:val="006A4F67"/>
    <w:rsid w:val="006A663C"/>
    <w:rsid w:val="006B0492"/>
    <w:rsid w:val="006B2C7F"/>
    <w:rsid w:val="006C0029"/>
    <w:rsid w:val="006C1B09"/>
    <w:rsid w:val="006C28A5"/>
    <w:rsid w:val="006D0B06"/>
    <w:rsid w:val="006D1C90"/>
    <w:rsid w:val="006D5AF8"/>
    <w:rsid w:val="006D5E84"/>
    <w:rsid w:val="006E0709"/>
    <w:rsid w:val="006F2CD6"/>
    <w:rsid w:val="006F4B4A"/>
    <w:rsid w:val="0070053F"/>
    <w:rsid w:val="007022C8"/>
    <w:rsid w:val="0070515A"/>
    <w:rsid w:val="00710B69"/>
    <w:rsid w:val="00711AED"/>
    <w:rsid w:val="00712763"/>
    <w:rsid w:val="007228DA"/>
    <w:rsid w:val="00724F86"/>
    <w:rsid w:val="00730F89"/>
    <w:rsid w:val="00731E4B"/>
    <w:rsid w:val="007353DA"/>
    <w:rsid w:val="007365DC"/>
    <w:rsid w:val="00741E7F"/>
    <w:rsid w:val="0074295A"/>
    <w:rsid w:val="00742C6D"/>
    <w:rsid w:val="007457CE"/>
    <w:rsid w:val="0075276E"/>
    <w:rsid w:val="00763278"/>
    <w:rsid w:val="00765298"/>
    <w:rsid w:val="00765A8E"/>
    <w:rsid w:val="00767F22"/>
    <w:rsid w:val="0077009F"/>
    <w:rsid w:val="00775667"/>
    <w:rsid w:val="007804CE"/>
    <w:rsid w:val="0079612E"/>
    <w:rsid w:val="007A4930"/>
    <w:rsid w:val="007A4A95"/>
    <w:rsid w:val="007A70DF"/>
    <w:rsid w:val="007B0B09"/>
    <w:rsid w:val="007B34E6"/>
    <w:rsid w:val="007B62CD"/>
    <w:rsid w:val="007C6763"/>
    <w:rsid w:val="007C69A0"/>
    <w:rsid w:val="007C6E6B"/>
    <w:rsid w:val="007C76D4"/>
    <w:rsid w:val="007C7FF0"/>
    <w:rsid w:val="007D5CAF"/>
    <w:rsid w:val="007D657E"/>
    <w:rsid w:val="007D7AE2"/>
    <w:rsid w:val="007E79FC"/>
    <w:rsid w:val="007F0085"/>
    <w:rsid w:val="007F0DEC"/>
    <w:rsid w:val="007F6736"/>
    <w:rsid w:val="0080043F"/>
    <w:rsid w:val="00805942"/>
    <w:rsid w:val="00806ADD"/>
    <w:rsid w:val="00820D42"/>
    <w:rsid w:val="00823BD0"/>
    <w:rsid w:val="008302B2"/>
    <w:rsid w:val="00830929"/>
    <w:rsid w:val="00833517"/>
    <w:rsid w:val="00836CFD"/>
    <w:rsid w:val="008379DC"/>
    <w:rsid w:val="008419F9"/>
    <w:rsid w:val="00843B95"/>
    <w:rsid w:val="00845BCD"/>
    <w:rsid w:val="00852017"/>
    <w:rsid w:val="0085668F"/>
    <w:rsid w:val="00860CDB"/>
    <w:rsid w:val="0086234D"/>
    <w:rsid w:val="00862693"/>
    <w:rsid w:val="008649FC"/>
    <w:rsid w:val="008668AB"/>
    <w:rsid w:val="008765AD"/>
    <w:rsid w:val="0087711A"/>
    <w:rsid w:val="00890CE1"/>
    <w:rsid w:val="008A1287"/>
    <w:rsid w:val="008A39C7"/>
    <w:rsid w:val="008B1256"/>
    <w:rsid w:val="008B493D"/>
    <w:rsid w:val="008B6280"/>
    <w:rsid w:val="008B6F1C"/>
    <w:rsid w:val="008C2157"/>
    <w:rsid w:val="008C36E6"/>
    <w:rsid w:val="008C6B2D"/>
    <w:rsid w:val="008D1C6C"/>
    <w:rsid w:val="008D2A99"/>
    <w:rsid w:val="008D2CCB"/>
    <w:rsid w:val="008D6855"/>
    <w:rsid w:val="008D6D94"/>
    <w:rsid w:val="008E1FEC"/>
    <w:rsid w:val="008E5768"/>
    <w:rsid w:val="008F0B7C"/>
    <w:rsid w:val="008F5AAC"/>
    <w:rsid w:val="00905B18"/>
    <w:rsid w:val="009118AE"/>
    <w:rsid w:val="00911DE4"/>
    <w:rsid w:val="00915941"/>
    <w:rsid w:val="00917039"/>
    <w:rsid w:val="009208A1"/>
    <w:rsid w:val="00924975"/>
    <w:rsid w:val="00927F87"/>
    <w:rsid w:val="00934C85"/>
    <w:rsid w:val="0094017D"/>
    <w:rsid w:val="009413AA"/>
    <w:rsid w:val="00941A89"/>
    <w:rsid w:val="009457FE"/>
    <w:rsid w:val="00946423"/>
    <w:rsid w:val="00950B95"/>
    <w:rsid w:val="00953C54"/>
    <w:rsid w:val="00953F98"/>
    <w:rsid w:val="00954817"/>
    <w:rsid w:val="0096063B"/>
    <w:rsid w:val="00963473"/>
    <w:rsid w:val="00964078"/>
    <w:rsid w:val="00970F68"/>
    <w:rsid w:val="009712AF"/>
    <w:rsid w:val="00972762"/>
    <w:rsid w:val="00974ACC"/>
    <w:rsid w:val="0097540E"/>
    <w:rsid w:val="00992513"/>
    <w:rsid w:val="00996BF5"/>
    <w:rsid w:val="00996F24"/>
    <w:rsid w:val="009A0968"/>
    <w:rsid w:val="009A1BF4"/>
    <w:rsid w:val="009A2EC2"/>
    <w:rsid w:val="009A3488"/>
    <w:rsid w:val="009A6155"/>
    <w:rsid w:val="009B0355"/>
    <w:rsid w:val="009B14F7"/>
    <w:rsid w:val="009C0082"/>
    <w:rsid w:val="009C17FF"/>
    <w:rsid w:val="009C4158"/>
    <w:rsid w:val="009D00EA"/>
    <w:rsid w:val="009D56C7"/>
    <w:rsid w:val="009E3373"/>
    <w:rsid w:val="009E3558"/>
    <w:rsid w:val="009E5EE3"/>
    <w:rsid w:val="009E6B12"/>
    <w:rsid w:val="009F2A01"/>
    <w:rsid w:val="009F2FED"/>
    <w:rsid w:val="009F6B97"/>
    <w:rsid w:val="00A05090"/>
    <w:rsid w:val="00A170BB"/>
    <w:rsid w:val="00A25E25"/>
    <w:rsid w:val="00A27CA5"/>
    <w:rsid w:val="00A30037"/>
    <w:rsid w:val="00A3142D"/>
    <w:rsid w:val="00A3313B"/>
    <w:rsid w:val="00A33E5A"/>
    <w:rsid w:val="00A352DA"/>
    <w:rsid w:val="00A42993"/>
    <w:rsid w:val="00A45FD0"/>
    <w:rsid w:val="00A4660C"/>
    <w:rsid w:val="00A53075"/>
    <w:rsid w:val="00A566BA"/>
    <w:rsid w:val="00A64F84"/>
    <w:rsid w:val="00A66002"/>
    <w:rsid w:val="00A7433F"/>
    <w:rsid w:val="00A77EF4"/>
    <w:rsid w:val="00A81A23"/>
    <w:rsid w:val="00A94DE5"/>
    <w:rsid w:val="00AA064E"/>
    <w:rsid w:val="00AA17DA"/>
    <w:rsid w:val="00AA3697"/>
    <w:rsid w:val="00AA796C"/>
    <w:rsid w:val="00AB0CA8"/>
    <w:rsid w:val="00AC2178"/>
    <w:rsid w:val="00AC2723"/>
    <w:rsid w:val="00AC273D"/>
    <w:rsid w:val="00AC5AE3"/>
    <w:rsid w:val="00AC5F2E"/>
    <w:rsid w:val="00AD1D9F"/>
    <w:rsid w:val="00AD24D6"/>
    <w:rsid w:val="00AD2E34"/>
    <w:rsid w:val="00AD309E"/>
    <w:rsid w:val="00AD3674"/>
    <w:rsid w:val="00AD52D9"/>
    <w:rsid w:val="00AE16D5"/>
    <w:rsid w:val="00AE2018"/>
    <w:rsid w:val="00AE3FF9"/>
    <w:rsid w:val="00AE573E"/>
    <w:rsid w:val="00AF1706"/>
    <w:rsid w:val="00AF1B8A"/>
    <w:rsid w:val="00AF3FEB"/>
    <w:rsid w:val="00B048AD"/>
    <w:rsid w:val="00B148F5"/>
    <w:rsid w:val="00B233FF"/>
    <w:rsid w:val="00B24D20"/>
    <w:rsid w:val="00B27007"/>
    <w:rsid w:val="00B3751B"/>
    <w:rsid w:val="00B3793C"/>
    <w:rsid w:val="00B379CB"/>
    <w:rsid w:val="00B5557A"/>
    <w:rsid w:val="00B616AD"/>
    <w:rsid w:val="00B70F91"/>
    <w:rsid w:val="00B75EEB"/>
    <w:rsid w:val="00B827F4"/>
    <w:rsid w:val="00B85E71"/>
    <w:rsid w:val="00B92840"/>
    <w:rsid w:val="00BA3EB4"/>
    <w:rsid w:val="00BA6784"/>
    <w:rsid w:val="00BB262B"/>
    <w:rsid w:val="00BB7FEC"/>
    <w:rsid w:val="00BD42F7"/>
    <w:rsid w:val="00BE0F0A"/>
    <w:rsid w:val="00BE3274"/>
    <w:rsid w:val="00BF2253"/>
    <w:rsid w:val="00BF26BE"/>
    <w:rsid w:val="00BF3161"/>
    <w:rsid w:val="00BF5551"/>
    <w:rsid w:val="00C01633"/>
    <w:rsid w:val="00C05ECF"/>
    <w:rsid w:val="00C11363"/>
    <w:rsid w:val="00C168F1"/>
    <w:rsid w:val="00C20024"/>
    <w:rsid w:val="00C23AF3"/>
    <w:rsid w:val="00C2427C"/>
    <w:rsid w:val="00C30B3A"/>
    <w:rsid w:val="00C34C28"/>
    <w:rsid w:val="00C36210"/>
    <w:rsid w:val="00C438B7"/>
    <w:rsid w:val="00C477B7"/>
    <w:rsid w:val="00C50740"/>
    <w:rsid w:val="00C51C82"/>
    <w:rsid w:val="00C52C6C"/>
    <w:rsid w:val="00C5652F"/>
    <w:rsid w:val="00C63112"/>
    <w:rsid w:val="00C85EB9"/>
    <w:rsid w:val="00C87F30"/>
    <w:rsid w:val="00C92EE1"/>
    <w:rsid w:val="00C949BD"/>
    <w:rsid w:val="00C95A75"/>
    <w:rsid w:val="00CA15AC"/>
    <w:rsid w:val="00CA7A7F"/>
    <w:rsid w:val="00CA7C81"/>
    <w:rsid w:val="00CB3F48"/>
    <w:rsid w:val="00CB7E96"/>
    <w:rsid w:val="00CD0AF2"/>
    <w:rsid w:val="00CD252F"/>
    <w:rsid w:val="00CD3DB9"/>
    <w:rsid w:val="00CD5807"/>
    <w:rsid w:val="00CE069B"/>
    <w:rsid w:val="00CE4212"/>
    <w:rsid w:val="00CF0FB4"/>
    <w:rsid w:val="00CF163C"/>
    <w:rsid w:val="00CF3BEA"/>
    <w:rsid w:val="00D0103B"/>
    <w:rsid w:val="00D02334"/>
    <w:rsid w:val="00D04AE6"/>
    <w:rsid w:val="00D06228"/>
    <w:rsid w:val="00D1590B"/>
    <w:rsid w:val="00D16208"/>
    <w:rsid w:val="00D17988"/>
    <w:rsid w:val="00D20F4D"/>
    <w:rsid w:val="00D2158F"/>
    <w:rsid w:val="00D22E57"/>
    <w:rsid w:val="00D232FE"/>
    <w:rsid w:val="00D46A1F"/>
    <w:rsid w:val="00D5170D"/>
    <w:rsid w:val="00D51758"/>
    <w:rsid w:val="00D5745E"/>
    <w:rsid w:val="00D61B74"/>
    <w:rsid w:val="00D71FE0"/>
    <w:rsid w:val="00D74FE8"/>
    <w:rsid w:val="00D758C2"/>
    <w:rsid w:val="00D80D1E"/>
    <w:rsid w:val="00D83092"/>
    <w:rsid w:val="00D93204"/>
    <w:rsid w:val="00D9457E"/>
    <w:rsid w:val="00D96BD4"/>
    <w:rsid w:val="00DA18EA"/>
    <w:rsid w:val="00DB009D"/>
    <w:rsid w:val="00DC0790"/>
    <w:rsid w:val="00DC079A"/>
    <w:rsid w:val="00DC1FA4"/>
    <w:rsid w:val="00DC27C7"/>
    <w:rsid w:val="00DC35FF"/>
    <w:rsid w:val="00DC541F"/>
    <w:rsid w:val="00DC6306"/>
    <w:rsid w:val="00DD1942"/>
    <w:rsid w:val="00DD6AC4"/>
    <w:rsid w:val="00DE29CC"/>
    <w:rsid w:val="00DE3681"/>
    <w:rsid w:val="00DF340A"/>
    <w:rsid w:val="00DF655D"/>
    <w:rsid w:val="00E04972"/>
    <w:rsid w:val="00E07542"/>
    <w:rsid w:val="00E15212"/>
    <w:rsid w:val="00E1573A"/>
    <w:rsid w:val="00E157B2"/>
    <w:rsid w:val="00E16EFF"/>
    <w:rsid w:val="00E170AE"/>
    <w:rsid w:val="00E23ED7"/>
    <w:rsid w:val="00E268FC"/>
    <w:rsid w:val="00E30D1C"/>
    <w:rsid w:val="00E33D37"/>
    <w:rsid w:val="00E35DD7"/>
    <w:rsid w:val="00E44071"/>
    <w:rsid w:val="00E45669"/>
    <w:rsid w:val="00E47606"/>
    <w:rsid w:val="00E61F05"/>
    <w:rsid w:val="00E64BEE"/>
    <w:rsid w:val="00E70146"/>
    <w:rsid w:val="00E706EF"/>
    <w:rsid w:val="00E75BDC"/>
    <w:rsid w:val="00E84044"/>
    <w:rsid w:val="00E967FC"/>
    <w:rsid w:val="00EA6866"/>
    <w:rsid w:val="00EB0367"/>
    <w:rsid w:val="00EC2C19"/>
    <w:rsid w:val="00ED358A"/>
    <w:rsid w:val="00EE0A37"/>
    <w:rsid w:val="00EE2184"/>
    <w:rsid w:val="00EE48FE"/>
    <w:rsid w:val="00EE630D"/>
    <w:rsid w:val="00EF21B7"/>
    <w:rsid w:val="00EF7496"/>
    <w:rsid w:val="00EF7607"/>
    <w:rsid w:val="00F03164"/>
    <w:rsid w:val="00F03B8B"/>
    <w:rsid w:val="00F0430B"/>
    <w:rsid w:val="00F0494C"/>
    <w:rsid w:val="00F14AFB"/>
    <w:rsid w:val="00F157EF"/>
    <w:rsid w:val="00F21652"/>
    <w:rsid w:val="00F2329C"/>
    <w:rsid w:val="00F35C24"/>
    <w:rsid w:val="00F4029A"/>
    <w:rsid w:val="00F4125B"/>
    <w:rsid w:val="00F42BD2"/>
    <w:rsid w:val="00F43C27"/>
    <w:rsid w:val="00F47E78"/>
    <w:rsid w:val="00F50D75"/>
    <w:rsid w:val="00F5162E"/>
    <w:rsid w:val="00F558FC"/>
    <w:rsid w:val="00F60E69"/>
    <w:rsid w:val="00F615B8"/>
    <w:rsid w:val="00F62F61"/>
    <w:rsid w:val="00F64A5B"/>
    <w:rsid w:val="00F6552E"/>
    <w:rsid w:val="00F66B80"/>
    <w:rsid w:val="00F71074"/>
    <w:rsid w:val="00F74385"/>
    <w:rsid w:val="00F7467B"/>
    <w:rsid w:val="00F76B66"/>
    <w:rsid w:val="00F81ED5"/>
    <w:rsid w:val="00F83DFE"/>
    <w:rsid w:val="00F840EB"/>
    <w:rsid w:val="00F84D4B"/>
    <w:rsid w:val="00F90951"/>
    <w:rsid w:val="00F920AC"/>
    <w:rsid w:val="00FC088F"/>
    <w:rsid w:val="00FC1F79"/>
    <w:rsid w:val="00FC2B09"/>
    <w:rsid w:val="00FC68A3"/>
    <w:rsid w:val="00FC7496"/>
    <w:rsid w:val="00FD12BF"/>
    <w:rsid w:val="00FD30F2"/>
    <w:rsid w:val="00FD4E9A"/>
    <w:rsid w:val="00FE1313"/>
    <w:rsid w:val="00FE4501"/>
    <w:rsid w:val="00FF02B1"/>
    <w:rsid w:val="00FF0583"/>
    <w:rsid w:val="00FF55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D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29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4295A"/>
    <w:rPr>
      <w:sz w:val="18"/>
      <w:szCs w:val="18"/>
    </w:rPr>
  </w:style>
  <w:style w:type="paragraph" w:styleId="Footer">
    <w:name w:val="footer"/>
    <w:basedOn w:val="Normal"/>
    <w:link w:val="FooterChar"/>
    <w:uiPriority w:val="99"/>
    <w:rsid w:val="007429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4295A"/>
    <w:rPr>
      <w:sz w:val="18"/>
      <w:szCs w:val="18"/>
    </w:rPr>
  </w:style>
  <w:style w:type="paragraph" w:styleId="BalloonText">
    <w:name w:val="Balloon Text"/>
    <w:basedOn w:val="Normal"/>
    <w:link w:val="BalloonTextChar"/>
    <w:uiPriority w:val="99"/>
    <w:semiHidden/>
    <w:rsid w:val="0074295A"/>
    <w:rPr>
      <w:sz w:val="18"/>
      <w:szCs w:val="18"/>
    </w:rPr>
  </w:style>
  <w:style w:type="character" w:customStyle="1" w:styleId="BalloonTextChar">
    <w:name w:val="Balloon Text Char"/>
    <w:basedOn w:val="DefaultParagraphFont"/>
    <w:link w:val="BalloonText"/>
    <w:uiPriority w:val="99"/>
    <w:semiHidden/>
    <w:locked/>
    <w:rsid w:val="0074295A"/>
    <w:rPr>
      <w:sz w:val="18"/>
      <w:szCs w:val="18"/>
    </w:rPr>
  </w:style>
  <w:style w:type="paragraph" w:styleId="ListParagraph">
    <w:name w:val="List Paragraph"/>
    <w:basedOn w:val="Normal"/>
    <w:uiPriority w:val="99"/>
    <w:qFormat/>
    <w:rsid w:val="00285F6E"/>
    <w:pPr>
      <w:ind w:firstLineChars="200" w:firstLine="420"/>
    </w:pPr>
  </w:style>
  <w:style w:type="paragraph" w:styleId="Date">
    <w:name w:val="Date"/>
    <w:basedOn w:val="Normal"/>
    <w:next w:val="Normal"/>
    <w:link w:val="DateChar"/>
    <w:uiPriority w:val="99"/>
    <w:rsid w:val="0085668F"/>
    <w:pPr>
      <w:ind w:leftChars="2500" w:left="100"/>
    </w:pPr>
  </w:style>
  <w:style w:type="character" w:customStyle="1" w:styleId="DateChar">
    <w:name w:val="Date Char"/>
    <w:basedOn w:val="DefaultParagraphFont"/>
    <w:link w:val="Date"/>
    <w:uiPriority w:val="99"/>
    <w:locked/>
    <w:rsid w:val="0085668F"/>
  </w:style>
  <w:style w:type="character" w:styleId="Hyperlink">
    <w:name w:val="Hyperlink"/>
    <w:basedOn w:val="DefaultParagraphFont"/>
    <w:uiPriority w:val="99"/>
    <w:rsid w:val="006421B4"/>
    <w:rPr>
      <w:color w:val="auto"/>
      <w:u w:val="single"/>
    </w:rPr>
  </w:style>
  <w:style w:type="table" w:styleId="TableGrid">
    <w:name w:val="Table Grid"/>
    <w:basedOn w:val="TableNormal"/>
    <w:uiPriority w:val="99"/>
    <w:rsid w:val="000A04F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A30AD"/>
    <w:rPr>
      <w:sz w:val="21"/>
      <w:szCs w:val="21"/>
    </w:rPr>
  </w:style>
  <w:style w:type="paragraph" w:styleId="CommentText">
    <w:name w:val="annotation text"/>
    <w:basedOn w:val="Normal"/>
    <w:link w:val="CommentTextChar"/>
    <w:uiPriority w:val="99"/>
    <w:semiHidden/>
    <w:rsid w:val="004A30AD"/>
    <w:pPr>
      <w:jc w:val="left"/>
    </w:pPr>
  </w:style>
  <w:style w:type="character" w:customStyle="1" w:styleId="CommentTextChar">
    <w:name w:val="Comment Text Char"/>
    <w:basedOn w:val="DefaultParagraphFont"/>
    <w:link w:val="CommentText"/>
    <w:uiPriority w:val="99"/>
    <w:locked/>
    <w:rsid w:val="004A30AD"/>
  </w:style>
  <w:style w:type="paragraph" w:styleId="CommentSubject">
    <w:name w:val="annotation subject"/>
    <w:basedOn w:val="CommentText"/>
    <w:next w:val="CommentText"/>
    <w:link w:val="CommentSubjectChar"/>
    <w:uiPriority w:val="99"/>
    <w:semiHidden/>
    <w:rsid w:val="004A30AD"/>
    <w:rPr>
      <w:b/>
      <w:bCs/>
    </w:rPr>
  </w:style>
  <w:style w:type="character" w:customStyle="1" w:styleId="CommentSubjectChar">
    <w:name w:val="Comment Subject Char"/>
    <w:basedOn w:val="CommentTextChar"/>
    <w:link w:val="CommentSubject"/>
    <w:uiPriority w:val="99"/>
    <w:semiHidden/>
    <w:locked/>
    <w:rsid w:val="004A30AD"/>
    <w:rPr>
      <w:b/>
      <w:bCs/>
    </w:rPr>
  </w:style>
  <w:style w:type="paragraph" w:styleId="Revision">
    <w:name w:val="Revision"/>
    <w:hidden/>
    <w:uiPriority w:val="99"/>
    <w:semiHidden/>
    <w:rsid w:val="004A30AD"/>
    <w:rPr>
      <w:rFonts w:cs="Calibri"/>
      <w:szCs w:val="21"/>
    </w:rPr>
  </w:style>
  <w:style w:type="paragraph" w:styleId="BodyText">
    <w:name w:val="Body Text"/>
    <w:basedOn w:val="Normal"/>
    <w:link w:val="BodyTextChar"/>
    <w:uiPriority w:val="99"/>
    <w:rsid w:val="006F2CD6"/>
    <w:pPr>
      <w:spacing w:after="120"/>
    </w:pPr>
    <w:rPr>
      <w:rFonts w:ascii="Times New Roman" w:hAnsi="Times New Roman" w:cs="Times New Roman"/>
    </w:rPr>
  </w:style>
  <w:style w:type="character" w:customStyle="1" w:styleId="BodyTextChar">
    <w:name w:val="Body Text Char"/>
    <w:basedOn w:val="DefaultParagraphFont"/>
    <w:link w:val="BodyText"/>
    <w:uiPriority w:val="99"/>
    <w:locked/>
    <w:rsid w:val="006F2CD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254598">
      <w:marLeft w:val="0"/>
      <w:marRight w:val="0"/>
      <w:marTop w:val="0"/>
      <w:marBottom w:val="0"/>
      <w:divBdr>
        <w:top w:val="none" w:sz="0" w:space="0" w:color="auto"/>
        <w:left w:val="none" w:sz="0" w:space="0" w:color="auto"/>
        <w:bottom w:val="none" w:sz="0" w:space="0" w:color="auto"/>
        <w:right w:val="none" w:sz="0" w:space="0" w:color="auto"/>
      </w:divBdr>
      <w:divsChild>
        <w:div w:id="238254597">
          <w:marLeft w:val="0"/>
          <w:marRight w:val="0"/>
          <w:marTop w:val="0"/>
          <w:marBottom w:val="0"/>
          <w:divBdr>
            <w:top w:val="none" w:sz="0" w:space="0" w:color="auto"/>
            <w:left w:val="none" w:sz="0" w:space="0" w:color="auto"/>
            <w:bottom w:val="none" w:sz="0" w:space="0" w:color="auto"/>
            <w:right w:val="none" w:sz="0" w:space="0" w:color="auto"/>
          </w:divBdr>
        </w:div>
        <w:div w:id="23825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298</TotalTime>
  <Pages>5</Pages>
  <Words>256</Words>
  <Characters>1460</Characters>
  <Application>Microsoft Office Outlook</Application>
  <DocSecurity>0</DocSecurity>
  <Lines>0</Lines>
  <Paragraphs>0</Paragraphs>
  <ScaleCrop>false</ScaleCrop>
  <Company>COU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冯立国</dc:creator>
  <cp:keywords/>
  <dc:description/>
  <cp:lastModifiedBy>Go7Z</cp:lastModifiedBy>
  <cp:revision>198</cp:revision>
  <cp:lastPrinted>2014-01-17T01:43:00Z</cp:lastPrinted>
  <dcterms:created xsi:type="dcterms:W3CDTF">2014-01-13T05:47:00Z</dcterms:created>
  <dcterms:modified xsi:type="dcterms:W3CDTF">2014-03-10T01:41:00Z</dcterms:modified>
</cp:coreProperties>
</file>