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8B2D3" w14:textId="15678170" w:rsidR="00442D64" w:rsidRDefault="00442D64" w:rsidP="006638A7">
      <w:pPr>
        <w:spacing w:line="560" w:lineRule="exact"/>
        <w:jc w:val="center"/>
        <w:rPr>
          <w:rFonts w:ascii="方正小标宋简体" w:eastAsia="方正小标宋简体"/>
          <w:w w:val="90"/>
          <w:sz w:val="36"/>
          <w:szCs w:val="36"/>
        </w:rPr>
      </w:pPr>
    </w:p>
    <w:p w14:paraId="3EDD545E" w14:textId="5BB138C5" w:rsidR="00442D64" w:rsidRPr="00442D64" w:rsidRDefault="00442D64" w:rsidP="00442D64">
      <w:pPr>
        <w:jc w:val="center"/>
        <w:rPr>
          <w:b/>
          <w:bCs/>
          <w:color w:val="FF0000"/>
          <w:spacing w:val="100"/>
          <w:sz w:val="84"/>
          <w:szCs w:val="84"/>
        </w:rPr>
      </w:pPr>
      <w:r w:rsidRPr="00F345A2">
        <w:rPr>
          <w:rFonts w:hint="eastAsia"/>
          <w:b/>
          <w:bCs/>
          <w:color w:val="FF0000"/>
          <w:spacing w:val="100"/>
          <w:sz w:val="84"/>
          <w:szCs w:val="84"/>
        </w:rPr>
        <w:t>宁夏开放大学</w:t>
      </w:r>
    </w:p>
    <w:p w14:paraId="4C220E5E" w14:textId="77777777" w:rsidR="00442D64" w:rsidRDefault="00442D64" w:rsidP="006638A7">
      <w:pPr>
        <w:spacing w:line="560" w:lineRule="exact"/>
        <w:jc w:val="center"/>
        <w:rPr>
          <w:rFonts w:ascii="方正小标宋简体" w:eastAsia="方正小标宋简体"/>
          <w:w w:val="90"/>
          <w:sz w:val="36"/>
          <w:szCs w:val="36"/>
        </w:rPr>
      </w:pPr>
    </w:p>
    <w:p w14:paraId="500A1246" w14:textId="27960190" w:rsidR="00442D64" w:rsidRDefault="00442D64" w:rsidP="006638A7">
      <w:pPr>
        <w:spacing w:line="560" w:lineRule="exact"/>
        <w:jc w:val="center"/>
        <w:rPr>
          <w:rFonts w:ascii="方正小标宋简体" w:eastAsia="方正小标宋简体"/>
          <w:w w:val="90"/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宁开</w:t>
      </w:r>
      <w:r w:rsidRPr="00852566">
        <w:rPr>
          <w:rFonts w:ascii="仿宋_GB2312" w:eastAsia="仿宋_GB2312" w:hint="eastAsia"/>
          <w:sz w:val="28"/>
          <w:szCs w:val="28"/>
        </w:rPr>
        <w:t>大教</w:t>
      </w:r>
      <w:r>
        <w:rPr>
          <w:rFonts w:ascii="仿宋_GB2312" w:eastAsia="仿宋_GB2312" w:hint="eastAsia"/>
          <w:sz w:val="28"/>
          <w:szCs w:val="28"/>
        </w:rPr>
        <w:t>函</w:t>
      </w:r>
      <w:r w:rsidRPr="00852566">
        <w:rPr>
          <w:rFonts w:ascii="仿宋_GB2312" w:eastAsia="仿宋_GB2312" w:hint="eastAsia"/>
          <w:sz w:val="28"/>
          <w:szCs w:val="28"/>
        </w:rPr>
        <w:t>〔</w:t>
      </w:r>
      <w:r>
        <w:rPr>
          <w:rFonts w:ascii="仿宋_GB2312" w:eastAsia="仿宋_GB2312" w:hint="eastAsia"/>
          <w:sz w:val="28"/>
          <w:szCs w:val="28"/>
        </w:rPr>
        <w:t>2023</w:t>
      </w:r>
      <w:r w:rsidRPr="00852566">
        <w:rPr>
          <w:rFonts w:ascii="仿宋_GB2312" w:eastAsia="仿宋_GB2312" w:hint="eastAsia"/>
          <w:sz w:val="28"/>
          <w:szCs w:val="28"/>
        </w:rPr>
        <w:t>〕</w:t>
      </w:r>
      <w:r w:rsidR="007B24BC">
        <w:rPr>
          <w:rFonts w:ascii="仿宋_GB2312" w:eastAsia="仿宋_GB2312"/>
          <w:sz w:val="28"/>
          <w:szCs w:val="28"/>
        </w:rPr>
        <w:t>74</w:t>
      </w:r>
      <w:r w:rsidRPr="00852566">
        <w:rPr>
          <w:rFonts w:ascii="仿宋_GB2312" w:eastAsia="仿宋_GB2312" w:hint="eastAsia"/>
          <w:sz w:val="28"/>
          <w:szCs w:val="28"/>
        </w:rPr>
        <w:t>号</w: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F2729" wp14:editId="7B3E05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81700" cy="0"/>
                <wp:effectExtent l="0" t="0" r="0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0DDC4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7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" strokecolor="red" strokeweight="4.5pt">
                <v:stroke linestyle="thickThin"/>
              </v:line>
            </w:pict>
          </mc:Fallback>
        </mc:AlternateContent>
      </w:r>
    </w:p>
    <w:p w14:paraId="15CCCABD" w14:textId="518E02B1" w:rsidR="00196035" w:rsidRDefault="00B8284D" w:rsidP="006638A7">
      <w:pPr>
        <w:spacing w:line="560" w:lineRule="exact"/>
        <w:jc w:val="center"/>
        <w:rPr>
          <w:rFonts w:ascii="方正小标宋简体" w:eastAsia="方正小标宋简体"/>
          <w:w w:val="90"/>
          <w:sz w:val="36"/>
          <w:szCs w:val="36"/>
        </w:rPr>
      </w:pPr>
      <w:r w:rsidRPr="006638A7">
        <w:rPr>
          <w:rFonts w:ascii="方正小标宋简体" w:eastAsia="方正小标宋简体" w:hint="eastAsia"/>
          <w:w w:val="90"/>
          <w:sz w:val="36"/>
          <w:szCs w:val="36"/>
        </w:rPr>
        <w:t>关于加强2023年秋季直播教学工作</w:t>
      </w:r>
      <w:r w:rsidR="00C33B21" w:rsidRPr="006638A7">
        <w:rPr>
          <w:rFonts w:ascii="方正小标宋简体" w:eastAsia="方正小标宋简体" w:hint="eastAsia"/>
          <w:w w:val="90"/>
          <w:sz w:val="36"/>
          <w:szCs w:val="36"/>
        </w:rPr>
        <w:t>中学生管理</w:t>
      </w:r>
      <w:r w:rsidRPr="006638A7">
        <w:rPr>
          <w:rFonts w:ascii="方正小标宋简体" w:eastAsia="方正小标宋简体" w:hint="eastAsia"/>
          <w:w w:val="90"/>
          <w:sz w:val="36"/>
          <w:szCs w:val="36"/>
        </w:rPr>
        <w:t>的通知</w:t>
      </w:r>
    </w:p>
    <w:p w14:paraId="6B1D1BDD" w14:textId="77777777" w:rsidR="00A0775B" w:rsidRPr="00A0775B" w:rsidRDefault="00A0775B" w:rsidP="006638A7">
      <w:pPr>
        <w:spacing w:line="560" w:lineRule="exact"/>
        <w:jc w:val="center"/>
        <w:rPr>
          <w:rFonts w:ascii="方正小标宋简体" w:eastAsia="方正小标宋简体"/>
          <w:w w:val="90"/>
          <w:sz w:val="36"/>
          <w:szCs w:val="36"/>
        </w:rPr>
      </w:pPr>
    </w:p>
    <w:p w14:paraId="6C8A75D8" w14:textId="77777777" w:rsidR="00B8284D" w:rsidRPr="006638A7" w:rsidRDefault="00B8284D" w:rsidP="006638A7">
      <w:pPr>
        <w:spacing w:line="560" w:lineRule="exact"/>
        <w:rPr>
          <w:rFonts w:ascii="黑体" w:eastAsia="黑体" w:hAnsi="黑体" w:cs="仿宋"/>
          <w:sz w:val="30"/>
          <w:szCs w:val="30"/>
        </w:rPr>
      </w:pPr>
      <w:r w:rsidRPr="006638A7">
        <w:rPr>
          <w:rFonts w:ascii="黑体" w:eastAsia="黑体" w:hAnsi="黑体" w:cs="仿宋" w:hint="eastAsia"/>
          <w:sz w:val="30"/>
          <w:szCs w:val="30"/>
        </w:rPr>
        <w:t>各</w:t>
      </w:r>
      <w:r w:rsidRPr="006638A7">
        <w:rPr>
          <w:rFonts w:ascii="黑体" w:eastAsia="黑体" w:hAnsi="黑体" w:cs="仿宋"/>
          <w:sz w:val="30"/>
          <w:szCs w:val="30"/>
        </w:rPr>
        <w:t>学院、学习中心</w:t>
      </w:r>
      <w:r w:rsidRPr="006638A7">
        <w:rPr>
          <w:rFonts w:ascii="黑体" w:eastAsia="黑体" w:hAnsi="黑体" w:cs="仿宋" w:hint="eastAsia"/>
          <w:sz w:val="30"/>
          <w:szCs w:val="30"/>
        </w:rPr>
        <w:t>：</w:t>
      </w:r>
    </w:p>
    <w:p w14:paraId="16D7E0B9" w14:textId="0DD5F4E7" w:rsidR="00B8284D" w:rsidRPr="006638A7" w:rsidRDefault="00B8284D" w:rsidP="006638A7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6638A7">
        <w:rPr>
          <w:rFonts w:ascii="仿宋" w:eastAsia="仿宋" w:hAnsi="仿宋" w:cs="仿宋" w:hint="eastAsia"/>
          <w:sz w:val="30"/>
          <w:szCs w:val="30"/>
        </w:rPr>
        <w:t>为进一步推进开放教育“创优提质”战略，切实以开放教育教学过程为抓手，强化网上教学过程落实，</w:t>
      </w:r>
      <w:r w:rsidR="00A0775B">
        <w:rPr>
          <w:rFonts w:ascii="仿宋" w:eastAsia="仿宋" w:hAnsi="仿宋" w:cs="仿宋" w:hint="eastAsia"/>
          <w:sz w:val="30"/>
          <w:szCs w:val="30"/>
        </w:rPr>
        <w:t>将</w:t>
      </w:r>
      <w:r w:rsidR="006638A7">
        <w:rPr>
          <w:rFonts w:ascii="仿宋" w:eastAsia="仿宋" w:hAnsi="仿宋" w:cs="仿宋" w:hint="eastAsia"/>
          <w:sz w:val="30"/>
          <w:szCs w:val="30"/>
        </w:rPr>
        <w:t>学</w:t>
      </w:r>
      <w:r w:rsidR="006638A7">
        <w:rPr>
          <w:rFonts w:ascii="仿宋" w:eastAsia="仿宋" w:hAnsi="仿宋" w:cs="仿宋"/>
          <w:sz w:val="30"/>
          <w:szCs w:val="30"/>
        </w:rPr>
        <w:t>生</w:t>
      </w:r>
      <w:r w:rsidRPr="006638A7">
        <w:rPr>
          <w:rFonts w:ascii="仿宋" w:eastAsia="仿宋" w:hAnsi="仿宋" w:cs="仿宋" w:hint="eastAsia"/>
          <w:sz w:val="30"/>
          <w:szCs w:val="30"/>
        </w:rPr>
        <w:t>学习网生均上线天数、学习网在线学习行为次数等教学质量因子指标与落实直</w:t>
      </w:r>
      <w:r w:rsidRPr="006638A7">
        <w:rPr>
          <w:rFonts w:ascii="仿宋" w:eastAsia="仿宋" w:hAnsi="仿宋" w:cs="仿宋"/>
          <w:sz w:val="30"/>
          <w:szCs w:val="30"/>
        </w:rPr>
        <w:t>播</w:t>
      </w:r>
      <w:r w:rsidRPr="006638A7">
        <w:rPr>
          <w:rFonts w:ascii="仿宋" w:eastAsia="仿宋" w:hAnsi="仿宋" w:cs="仿宋" w:hint="eastAsia"/>
          <w:sz w:val="30"/>
          <w:szCs w:val="30"/>
        </w:rPr>
        <w:t>教学过程管理结合起来，持续提升教学质量，现</w:t>
      </w:r>
      <w:r w:rsidRPr="006638A7">
        <w:rPr>
          <w:rFonts w:ascii="仿宋" w:eastAsia="仿宋" w:hAnsi="仿宋" w:cs="仿宋"/>
          <w:sz w:val="30"/>
          <w:szCs w:val="30"/>
        </w:rPr>
        <w:t>就</w:t>
      </w:r>
      <w:r w:rsidRPr="006638A7">
        <w:rPr>
          <w:rFonts w:ascii="仿宋" w:eastAsia="仿宋" w:hAnsi="仿宋" w:cs="仿宋" w:hint="eastAsia"/>
          <w:sz w:val="30"/>
          <w:szCs w:val="30"/>
        </w:rPr>
        <w:t>2023年</w:t>
      </w:r>
      <w:r w:rsidRPr="006638A7">
        <w:rPr>
          <w:rFonts w:ascii="仿宋" w:eastAsia="仿宋" w:hAnsi="仿宋" w:cs="仿宋"/>
          <w:sz w:val="30"/>
          <w:szCs w:val="30"/>
        </w:rPr>
        <w:t>秋季直播教学工作</w:t>
      </w:r>
      <w:r w:rsidR="00C33B21" w:rsidRPr="006638A7">
        <w:rPr>
          <w:rFonts w:ascii="仿宋" w:eastAsia="仿宋" w:hAnsi="仿宋" w:cs="仿宋" w:hint="eastAsia"/>
          <w:sz w:val="30"/>
          <w:szCs w:val="30"/>
        </w:rPr>
        <w:t>中</w:t>
      </w:r>
      <w:r w:rsidR="00C33B21" w:rsidRPr="006638A7">
        <w:rPr>
          <w:rFonts w:ascii="仿宋" w:eastAsia="仿宋" w:hAnsi="仿宋" w:cs="仿宋"/>
          <w:sz w:val="30"/>
          <w:szCs w:val="30"/>
        </w:rPr>
        <w:t>学生</w:t>
      </w:r>
      <w:r w:rsidR="00C33B21" w:rsidRPr="006638A7">
        <w:rPr>
          <w:rFonts w:ascii="仿宋" w:eastAsia="仿宋" w:hAnsi="仿宋" w:cs="仿宋" w:hint="eastAsia"/>
          <w:sz w:val="30"/>
          <w:szCs w:val="30"/>
        </w:rPr>
        <w:t>管理的相关</w:t>
      </w:r>
      <w:r w:rsidR="00C33B21" w:rsidRPr="006638A7">
        <w:rPr>
          <w:rFonts w:ascii="仿宋" w:eastAsia="仿宋" w:hAnsi="仿宋" w:cs="仿宋"/>
          <w:sz w:val="30"/>
          <w:szCs w:val="30"/>
        </w:rPr>
        <w:t>要求通知如下：</w:t>
      </w:r>
    </w:p>
    <w:p w14:paraId="72D4D96B" w14:textId="77777777" w:rsidR="00C33B21" w:rsidRPr="006638A7" w:rsidRDefault="00C33B21" w:rsidP="006638A7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6638A7">
        <w:rPr>
          <w:rFonts w:ascii="仿宋" w:eastAsia="仿宋" w:hAnsi="仿宋" w:cs="仿宋"/>
          <w:sz w:val="30"/>
          <w:szCs w:val="30"/>
        </w:rPr>
        <w:t>1.</w:t>
      </w:r>
      <w:r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学生必须登录</w:t>
      </w:r>
      <w:r w:rsidR="00861F9D"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“一</w:t>
      </w:r>
      <w:r w:rsidR="00861F9D"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网一平台”</w:t>
      </w:r>
      <w:r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开展线上学习。请学生所在学院、</w:t>
      </w:r>
      <w:r w:rsidR="00861F9D"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学</w:t>
      </w:r>
      <w:r w:rsidR="00861F9D"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习中心导学</w:t>
      </w:r>
      <w:r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教师通知学生务必尽快登录平台进行学习，如因学习时长达不到相关要求造成无法参加线上考试、缺考或取消资格的，后果由学生本人承担。</w:t>
      </w:r>
    </w:p>
    <w:p w14:paraId="6AA5D142" w14:textId="3EBC6D40" w:rsidR="00861F9D" w:rsidRPr="00A0775B" w:rsidRDefault="00861F9D" w:rsidP="00A0775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2.</w:t>
      </w:r>
      <w:r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学</w:t>
      </w:r>
      <w:r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生必须</w:t>
      </w:r>
      <w:r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严格</w:t>
      </w:r>
      <w:r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按照</w:t>
      </w:r>
      <w:r w:rsidRPr="006638A7">
        <w:rPr>
          <w:rFonts w:ascii="仿宋" w:eastAsia="仿宋" w:hAnsi="仿宋" w:hint="eastAsia"/>
          <w:sz w:val="30"/>
          <w:szCs w:val="30"/>
        </w:rPr>
        <w:t>2023年</w:t>
      </w:r>
      <w:r w:rsidRPr="006638A7">
        <w:rPr>
          <w:rFonts w:ascii="仿宋" w:eastAsia="仿宋" w:hAnsi="仿宋"/>
          <w:sz w:val="30"/>
          <w:szCs w:val="30"/>
        </w:rPr>
        <w:t>秋季</w:t>
      </w:r>
      <w:r w:rsidRPr="006638A7">
        <w:rPr>
          <w:rFonts w:ascii="仿宋" w:eastAsia="仿宋" w:hAnsi="仿宋" w:hint="eastAsia"/>
          <w:sz w:val="30"/>
          <w:szCs w:val="30"/>
        </w:rPr>
        <w:t>直播</w:t>
      </w:r>
      <w:r w:rsidRPr="006638A7">
        <w:rPr>
          <w:rFonts w:ascii="仿宋" w:eastAsia="仿宋" w:hAnsi="仿宋"/>
          <w:sz w:val="30"/>
          <w:szCs w:val="30"/>
        </w:rPr>
        <w:t>教学</w:t>
      </w:r>
      <w:r w:rsidRPr="006638A7">
        <w:rPr>
          <w:rFonts w:ascii="仿宋" w:eastAsia="仿宋" w:hAnsi="仿宋" w:hint="eastAsia"/>
          <w:sz w:val="30"/>
          <w:szCs w:val="30"/>
        </w:rPr>
        <w:t>课程</w:t>
      </w:r>
      <w:r w:rsidRPr="006638A7">
        <w:rPr>
          <w:rFonts w:ascii="仿宋" w:eastAsia="仿宋" w:hAnsi="仿宋"/>
          <w:sz w:val="30"/>
          <w:szCs w:val="30"/>
        </w:rPr>
        <w:t>表上课。</w:t>
      </w:r>
      <w:r w:rsidR="000C1411" w:rsidRPr="006638A7">
        <w:rPr>
          <w:rFonts w:ascii="仿宋" w:eastAsia="仿宋" w:hAnsi="仿宋" w:hint="eastAsia"/>
          <w:sz w:val="30"/>
          <w:szCs w:val="30"/>
        </w:rPr>
        <w:t>学</w:t>
      </w:r>
      <w:r w:rsidR="000C1411" w:rsidRPr="006638A7">
        <w:rPr>
          <w:rFonts w:ascii="仿宋" w:eastAsia="仿宋" w:hAnsi="仿宋"/>
          <w:sz w:val="30"/>
          <w:szCs w:val="30"/>
        </w:rPr>
        <w:t>生上课</w:t>
      </w:r>
      <w:r w:rsidR="000C1411" w:rsidRPr="006638A7">
        <w:rPr>
          <w:rFonts w:ascii="仿宋" w:eastAsia="仿宋" w:hAnsi="仿宋" w:hint="eastAsia"/>
          <w:sz w:val="30"/>
          <w:szCs w:val="30"/>
        </w:rPr>
        <w:t>期间</w:t>
      </w:r>
      <w:r w:rsidR="00A0775B" w:rsidRPr="00A0775B">
        <w:rPr>
          <w:rFonts w:ascii="仿宋" w:eastAsia="仿宋" w:hAnsi="仿宋" w:hint="eastAsia"/>
          <w:sz w:val="30"/>
          <w:szCs w:val="30"/>
        </w:rPr>
        <w:t>尽可能发一些</w:t>
      </w:r>
      <w:r w:rsidR="00A0775B">
        <w:rPr>
          <w:rFonts w:ascii="仿宋" w:eastAsia="仿宋" w:hAnsi="仿宋" w:hint="eastAsia"/>
          <w:sz w:val="30"/>
          <w:szCs w:val="30"/>
        </w:rPr>
        <w:t>和课堂教学相关的</w:t>
      </w:r>
      <w:r w:rsidR="00A0775B" w:rsidRPr="00A0775B">
        <w:rPr>
          <w:rFonts w:ascii="仿宋" w:eastAsia="仿宋" w:hAnsi="仿宋" w:hint="eastAsia"/>
          <w:sz w:val="30"/>
          <w:szCs w:val="30"/>
        </w:rPr>
        <w:t>弹幕或评论</w:t>
      </w:r>
      <w:r w:rsidR="00A0775B">
        <w:rPr>
          <w:rFonts w:ascii="仿宋" w:eastAsia="仿宋" w:hAnsi="仿宋" w:hint="eastAsia"/>
          <w:sz w:val="30"/>
          <w:szCs w:val="30"/>
        </w:rPr>
        <w:t>，</w:t>
      </w:r>
      <w:r w:rsidR="006638A7" w:rsidRPr="006638A7">
        <w:rPr>
          <w:rFonts w:ascii="仿宋" w:eastAsia="仿宋" w:hAnsi="仿宋" w:hint="eastAsia"/>
          <w:sz w:val="30"/>
          <w:szCs w:val="30"/>
        </w:rPr>
        <w:t>加强与</w:t>
      </w:r>
      <w:r w:rsidR="006638A7" w:rsidRPr="006638A7">
        <w:rPr>
          <w:rFonts w:ascii="仿宋" w:eastAsia="仿宋" w:hAnsi="仿宋"/>
          <w:sz w:val="30"/>
          <w:szCs w:val="30"/>
        </w:rPr>
        <w:t>任课</w:t>
      </w:r>
      <w:r w:rsidR="006638A7" w:rsidRPr="006638A7">
        <w:rPr>
          <w:rFonts w:ascii="仿宋" w:eastAsia="仿宋" w:hAnsi="仿宋" w:hint="eastAsia"/>
          <w:sz w:val="30"/>
          <w:szCs w:val="30"/>
        </w:rPr>
        <w:t>教师互动</w:t>
      </w:r>
      <w:r w:rsidR="006638A7" w:rsidRPr="006638A7">
        <w:rPr>
          <w:rFonts w:ascii="仿宋" w:eastAsia="仿宋" w:hAnsi="仿宋"/>
          <w:sz w:val="30"/>
          <w:szCs w:val="30"/>
        </w:rPr>
        <w:t>交流，</w:t>
      </w:r>
      <w:r w:rsidR="006638A7" w:rsidRPr="006638A7">
        <w:rPr>
          <w:rFonts w:ascii="仿宋" w:eastAsia="仿宋" w:hAnsi="仿宋" w:hint="eastAsia"/>
          <w:sz w:val="30"/>
          <w:szCs w:val="30"/>
        </w:rPr>
        <w:t>形成</w:t>
      </w:r>
      <w:r w:rsidR="006638A7" w:rsidRPr="006638A7">
        <w:rPr>
          <w:rFonts w:ascii="仿宋" w:eastAsia="仿宋" w:hAnsi="仿宋"/>
          <w:sz w:val="30"/>
          <w:szCs w:val="30"/>
        </w:rPr>
        <w:t>教学</w:t>
      </w:r>
      <w:r w:rsidR="006638A7" w:rsidRPr="006638A7">
        <w:rPr>
          <w:rFonts w:ascii="仿宋" w:eastAsia="仿宋" w:hAnsi="仿宋" w:hint="eastAsia"/>
          <w:sz w:val="30"/>
          <w:szCs w:val="30"/>
        </w:rPr>
        <w:t>相</w:t>
      </w:r>
      <w:r w:rsidR="006638A7" w:rsidRPr="006638A7">
        <w:rPr>
          <w:rFonts w:ascii="仿宋" w:eastAsia="仿宋" w:hAnsi="仿宋"/>
          <w:sz w:val="30"/>
          <w:szCs w:val="30"/>
        </w:rPr>
        <w:t>长</w:t>
      </w:r>
      <w:r w:rsidR="00940CE6">
        <w:rPr>
          <w:rFonts w:ascii="仿宋" w:eastAsia="仿宋" w:hAnsi="仿宋" w:hint="eastAsia"/>
          <w:sz w:val="30"/>
          <w:szCs w:val="30"/>
        </w:rPr>
        <w:t>日</w:t>
      </w:r>
      <w:r w:rsidR="00940CE6" w:rsidRPr="006638A7">
        <w:rPr>
          <w:rFonts w:ascii="仿宋" w:eastAsia="仿宋" w:hAnsi="仿宋"/>
          <w:sz w:val="30"/>
          <w:szCs w:val="30"/>
        </w:rPr>
        <w:t>课堂</w:t>
      </w:r>
      <w:r w:rsidR="006638A7" w:rsidRPr="006638A7">
        <w:rPr>
          <w:rFonts w:ascii="仿宋" w:eastAsia="仿宋" w:hAnsi="仿宋"/>
          <w:sz w:val="30"/>
          <w:szCs w:val="30"/>
        </w:rPr>
        <w:t>氛围。</w:t>
      </w:r>
      <w:r w:rsidR="006638A7" w:rsidRPr="006638A7">
        <w:rPr>
          <w:rFonts w:ascii="仿宋" w:eastAsia="仿宋" w:hAnsi="仿宋" w:hint="eastAsia"/>
          <w:sz w:val="30"/>
          <w:szCs w:val="30"/>
        </w:rPr>
        <w:t>任课教师要</w:t>
      </w:r>
      <w:r w:rsidR="006638A7" w:rsidRPr="006638A7">
        <w:rPr>
          <w:rFonts w:ascii="仿宋" w:eastAsia="仿宋" w:hAnsi="仿宋"/>
          <w:sz w:val="30"/>
          <w:szCs w:val="30"/>
        </w:rPr>
        <w:t>提前做好教学设计，</w:t>
      </w:r>
      <w:r w:rsidR="00654CC8">
        <w:rPr>
          <w:rFonts w:ascii="仿宋" w:eastAsia="仿宋" w:hAnsi="仿宋" w:hint="eastAsia"/>
          <w:sz w:val="30"/>
          <w:szCs w:val="30"/>
        </w:rPr>
        <w:t>注意直播课堂的细节要求</w:t>
      </w:r>
      <w:r w:rsidR="006638A7" w:rsidRPr="006638A7">
        <w:rPr>
          <w:rFonts w:ascii="仿宋" w:eastAsia="仿宋" w:hAnsi="仿宋"/>
          <w:sz w:val="30"/>
          <w:szCs w:val="30"/>
        </w:rPr>
        <w:t>。</w:t>
      </w:r>
      <w:r w:rsidR="00654CC8">
        <w:rPr>
          <w:rFonts w:ascii="仿宋" w:eastAsia="仿宋" w:hAnsi="仿宋" w:hint="eastAsia"/>
          <w:sz w:val="30"/>
          <w:szCs w:val="30"/>
        </w:rPr>
        <w:t>各</w:t>
      </w:r>
      <w:r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学院、学</w:t>
      </w:r>
      <w:r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习中心导学</w:t>
      </w:r>
      <w:r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教师做好</w:t>
      </w:r>
      <w:r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学生上课考勤</w:t>
      </w:r>
      <w:r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记录</w:t>
      </w:r>
      <w:r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，并装订成册、归档，做为</w:t>
      </w:r>
      <w:r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办</w:t>
      </w:r>
      <w:r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学评估材料备查。</w:t>
      </w:r>
    </w:p>
    <w:p w14:paraId="7659C6B0" w14:textId="77777777" w:rsidR="00861F9D" w:rsidRPr="006638A7" w:rsidRDefault="00861F9D" w:rsidP="006638A7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3</w:t>
      </w:r>
      <w:r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.</w:t>
      </w:r>
      <w:r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 xml:space="preserve"> 学生在各类在线课程学习过程中，严禁出现“刷课”“替</w:t>
      </w:r>
      <w:r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lastRenderedPageBreak/>
        <w:t>课”等不良学习行为</w:t>
      </w:r>
      <w:r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。</w:t>
      </w:r>
      <w:r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若出现“刷考”“替考”等不良学习记录的，一经查实，学校将根据学籍管理规定，学校将根据学籍管理规定及学生纪律处分规定给予处分，同时记入学生档案，构成违法行为的学生，由有关部门依法追究法律责任。</w:t>
      </w:r>
    </w:p>
    <w:p w14:paraId="6D28357C" w14:textId="77777777" w:rsidR="00E32EBD" w:rsidRPr="006638A7" w:rsidRDefault="00E32EBD" w:rsidP="006638A7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4</w:t>
      </w:r>
      <w:r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.</w:t>
      </w:r>
      <w:r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学</w:t>
      </w:r>
      <w:r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生</w:t>
      </w:r>
      <w:r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要</w:t>
      </w:r>
      <w:r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加强</w:t>
      </w:r>
      <w:r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运用信息</w:t>
      </w:r>
      <w:r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技术和网上教</w:t>
      </w:r>
      <w:r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学</w:t>
      </w:r>
      <w:r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资源进行自</w:t>
      </w:r>
      <w:r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主</w:t>
      </w:r>
      <w:r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学习的能力。</w:t>
      </w:r>
      <w:r w:rsidR="000C1411"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学</w:t>
      </w:r>
      <w:r w:rsidR="000C1411"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生要克服工学</w:t>
      </w:r>
      <w:r w:rsidR="006638A7"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矛盾</w:t>
      </w:r>
      <w:r w:rsidR="000C1411"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，充分</w:t>
      </w:r>
      <w:r w:rsidR="000C1411"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利用</w:t>
      </w:r>
      <w:r w:rsidR="000C1411"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网上教学资源，具备</w:t>
      </w:r>
      <w:r w:rsidR="000C1411"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随时随</w:t>
      </w:r>
      <w:r w:rsidR="000C1411"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地</w:t>
      </w:r>
      <w:r w:rsidR="000C1411"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自</w:t>
      </w:r>
      <w:r w:rsidR="000C1411"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主学习的能力</w:t>
      </w:r>
      <w:r w:rsidR="000C1411"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。</w:t>
      </w:r>
      <w:r w:rsidR="000C1411"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课程责任</w:t>
      </w:r>
      <w:r w:rsidR="000C1411"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教师</w:t>
      </w:r>
      <w:r w:rsidR="000C1411"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、导</w:t>
      </w:r>
      <w:r w:rsidR="000C1411"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学</w:t>
      </w:r>
      <w:r w:rsidR="000C1411"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老师应积极指导学生运动用信息</w:t>
      </w:r>
      <w:r w:rsidR="000C1411"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技术</w:t>
      </w:r>
      <w:r w:rsidR="000C1411"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和网上资源（平台资源）</w:t>
      </w:r>
      <w:r w:rsidR="000C1411"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完成</w:t>
      </w:r>
      <w:r w:rsidR="000C1411"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学习任务的</w:t>
      </w:r>
      <w:r w:rsidR="000C1411"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本领</w:t>
      </w:r>
      <w:r w:rsidR="000C1411"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，促进学生有</w:t>
      </w:r>
      <w:r w:rsidR="000C1411"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效学</w:t>
      </w:r>
      <w:r w:rsidR="000C1411"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习，提高综合素质。</w:t>
      </w:r>
    </w:p>
    <w:p w14:paraId="3A98D773" w14:textId="3B3288A7" w:rsidR="006638A7" w:rsidRDefault="0024063C" w:rsidP="006638A7">
      <w:pPr>
        <w:spacing w:line="560" w:lineRule="exact"/>
        <w:ind w:right="210"/>
        <w:jc w:val="right"/>
        <w:rPr>
          <w:rFonts w:ascii="微软雅黑" w:eastAsia="微软雅黑" w:hAnsi="微软雅黑"/>
          <w:color w:val="000000"/>
          <w:shd w:val="clear" w:color="auto" w:fill="FFFFFF"/>
        </w:rPr>
      </w:pPr>
      <w:r w:rsidRPr="00D77980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1884969" wp14:editId="33C78089">
            <wp:simplePos x="0" y="0"/>
            <wp:positionH relativeFrom="column">
              <wp:posOffset>3781425</wp:posOffset>
            </wp:positionH>
            <wp:positionV relativeFrom="paragraph">
              <wp:posOffset>129208</wp:posOffset>
            </wp:positionV>
            <wp:extent cx="1756410" cy="1734185"/>
            <wp:effectExtent l="0" t="0" r="0" b="0"/>
            <wp:wrapNone/>
            <wp:docPr id="1" name="图片 1" descr="C:\Users\lenovo\AppData\Local\Temp\WeChat Files\6edb246d0b9151a3132d3f165336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6edb246d0b9151a3132d3f1653369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43">
                      <a:off x="0" y="0"/>
                      <a:ext cx="175641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E24EE" w14:textId="3863F8FD" w:rsidR="006638A7" w:rsidRDefault="006638A7" w:rsidP="006638A7">
      <w:pPr>
        <w:spacing w:line="560" w:lineRule="exact"/>
        <w:ind w:right="210"/>
        <w:jc w:val="right"/>
        <w:rPr>
          <w:rFonts w:ascii="微软雅黑" w:eastAsia="微软雅黑" w:hAnsi="微软雅黑"/>
          <w:color w:val="000000"/>
          <w:shd w:val="clear" w:color="auto" w:fill="FFFFFF"/>
        </w:rPr>
      </w:pPr>
    </w:p>
    <w:p w14:paraId="2C2B833F" w14:textId="28901997" w:rsidR="006638A7" w:rsidRPr="006638A7" w:rsidRDefault="006638A7" w:rsidP="006638A7">
      <w:pPr>
        <w:spacing w:line="560" w:lineRule="exact"/>
        <w:ind w:right="210"/>
        <w:jc w:val="righ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 </w:t>
      </w:r>
      <w:r w:rsidRPr="006638A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远</w:t>
      </w:r>
      <w:r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程教育处</w:t>
      </w:r>
    </w:p>
    <w:p w14:paraId="1C56D7FD" w14:textId="77777777" w:rsidR="006638A7" w:rsidRPr="006638A7" w:rsidRDefault="006638A7" w:rsidP="006638A7">
      <w:pPr>
        <w:spacing w:line="560" w:lineRule="exact"/>
        <w:jc w:val="right"/>
        <w:rPr>
          <w:rFonts w:ascii="仿宋" w:eastAsia="仿宋" w:hAnsi="仿宋" w:cs="仿宋"/>
          <w:sz w:val="30"/>
          <w:szCs w:val="30"/>
        </w:rPr>
      </w:pPr>
      <w:r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2023年10月3</w:t>
      </w:r>
      <w:bookmarkStart w:id="0" w:name="_GoBack"/>
      <w:bookmarkEnd w:id="0"/>
      <w:r w:rsidRPr="006638A7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0日</w:t>
      </w:r>
    </w:p>
    <w:sectPr w:rsidR="006638A7" w:rsidRPr="00663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5A224" w14:textId="77777777" w:rsidR="00BC0244" w:rsidRDefault="00BC0244" w:rsidP="00A0775B">
      <w:r>
        <w:separator/>
      </w:r>
    </w:p>
  </w:endnote>
  <w:endnote w:type="continuationSeparator" w:id="0">
    <w:p w14:paraId="2264F514" w14:textId="77777777" w:rsidR="00BC0244" w:rsidRDefault="00BC0244" w:rsidP="00A0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84DB4" w14:textId="77777777" w:rsidR="00BC0244" w:rsidRDefault="00BC0244" w:rsidP="00A0775B">
      <w:r>
        <w:separator/>
      </w:r>
    </w:p>
  </w:footnote>
  <w:footnote w:type="continuationSeparator" w:id="0">
    <w:p w14:paraId="0182362E" w14:textId="77777777" w:rsidR="00BC0244" w:rsidRDefault="00BC0244" w:rsidP="00A07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4D"/>
    <w:rsid w:val="000C1411"/>
    <w:rsid w:val="00196035"/>
    <w:rsid w:val="0024063C"/>
    <w:rsid w:val="003A570D"/>
    <w:rsid w:val="00442D64"/>
    <w:rsid w:val="00654CC8"/>
    <w:rsid w:val="006638A7"/>
    <w:rsid w:val="007B24BC"/>
    <w:rsid w:val="00861F9D"/>
    <w:rsid w:val="00940CE6"/>
    <w:rsid w:val="00A0775B"/>
    <w:rsid w:val="00B8284D"/>
    <w:rsid w:val="00BC0244"/>
    <w:rsid w:val="00C33B21"/>
    <w:rsid w:val="00E32EBD"/>
    <w:rsid w:val="00EB2B07"/>
    <w:rsid w:val="00F5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ED5FE"/>
  <w15:chartTrackingRefBased/>
  <w15:docId w15:val="{AA727FD2-80F4-47E0-BC78-72CC2D00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75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77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7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77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8</cp:revision>
  <dcterms:created xsi:type="dcterms:W3CDTF">2023-10-30T01:47:00Z</dcterms:created>
  <dcterms:modified xsi:type="dcterms:W3CDTF">2023-11-01T02:30:00Z</dcterms:modified>
</cp:coreProperties>
</file>